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6453" w14:textId="77777777" w:rsidR="00E85D63" w:rsidRDefault="00E85D63" w:rsidP="00E85D63">
      <w:pPr>
        <w:pStyle w:val="Heading1"/>
      </w:pPr>
      <w:r>
        <w:t>Errata</w:t>
      </w:r>
    </w:p>
    <w:p w14:paraId="0E2AA82F" w14:textId="360DE98F" w:rsidR="00E85D63" w:rsidRDefault="00EF79EE" w:rsidP="00E85D63">
      <w:pPr>
        <w:pStyle w:val="Heading1"/>
      </w:pPr>
      <w:r>
        <w:t>Employment Law for Paralegals</w:t>
      </w:r>
      <w:r w:rsidR="00F428DA">
        <w:t>, 3rd</w:t>
      </w:r>
      <w:r w:rsidR="00E85D63">
        <w:t xml:space="preserve"> Edition</w:t>
      </w:r>
    </w:p>
    <w:p w14:paraId="639F4DE1" w14:textId="5C64ADA0" w:rsidR="00E0268F" w:rsidRDefault="00E0268F"/>
    <w:p w14:paraId="485B00FF" w14:textId="4A805EA4" w:rsidR="00E85D63" w:rsidRPr="00EF79EE" w:rsidRDefault="00EF79EE" w:rsidP="00E85D63">
      <w:pPr>
        <w:rPr>
          <w:rFonts w:ascii="Aptos" w:hAnsi="Aptos" w:cs="Calibri"/>
          <w:b/>
          <w:bCs/>
        </w:rPr>
      </w:pPr>
      <w:r w:rsidRPr="00EF79EE">
        <w:rPr>
          <w:rFonts w:ascii="Aptos" w:hAnsi="Aptos" w:cs="Calibri"/>
          <w:b/>
          <w:bCs/>
        </w:rPr>
        <w:t>March 13, 2026</w:t>
      </w:r>
    </w:p>
    <w:p w14:paraId="7E674093" w14:textId="77777777" w:rsidR="00F428DA" w:rsidRPr="00EF79EE" w:rsidRDefault="00F428DA" w:rsidP="00F428DA">
      <w:pPr>
        <w:rPr>
          <w:rFonts w:ascii="Aptos" w:eastAsia="Times New Roman" w:hAnsi="Aptos" w:cs="Calibri"/>
          <w:color w:val="212121"/>
          <w:lang w:eastAsia="en-GB"/>
        </w:rPr>
      </w:pPr>
    </w:p>
    <w:p w14:paraId="1D65B19D" w14:textId="3586EFE3" w:rsidR="00E85D63" w:rsidRPr="00EF79EE" w:rsidRDefault="00EF79EE" w:rsidP="00EF79EE">
      <w:pPr>
        <w:pStyle w:val="ListParagraph"/>
        <w:numPr>
          <w:ilvl w:val="0"/>
          <w:numId w:val="3"/>
        </w:numPr>
        <w:rPr>
          <w:rStyle w:val="apple-converted-space"/>
          <w:rFonts w:ascii="Aptos" w:eastAsia="Times New Roman" w:hAnsi="Aptos" w:cs="Calibri"/>
          <w:color w:val="212121"/>
          <w:lang w:eastAsia="en-GB"/>
        </w:rPr>
      </w:pPr>
      <w:r w:rsidRPr="00EF79EE">
        <w:rPr>
          <w:rFonts w:ascii="Aptos" w:hAnsi="Aptos"/>
          <w:color w:val="000000"/>
        </w:rPr>
        <w:t>A document should be attached to Appendix 10.1, the Human Rights Tribunal Application, which is Schedule A describing the application details.</w:t>
      </w:r>
      <w:r w:rsidRPr="00EF79EE">
        <w:rPr>
          <w:rStyle w:val="apple-converted-space"/>
          <w:rFonts w:ascii="Aptos" w:hAnsi="Aptos"/>
          <w:color w:val="000000"/>
        </w:rPr>
        <w:t> </w:t>
      </w:r>
      <w:r w:rsidRPr="00EF79EE">
        <w:rPr>
          <w:rStyle w:val="apple-converted-space"/>
          <w:rFonts w:ascii="Aptos" w:hAnsi="Aptos"/>
          <w:color w:val="000000"/>
        </w:rPr>
        <w:t xml:space="preserve">Please see below. </w:t>
      </w:r>
    </w:p>
    <w:p w14:paraId="1E1A7BA8" w14:textId="77777777" w:rsidR="00EF79EE" w:rsidRPr="00EF79EE" w:rsidRDefault="00EF79EE" w:rsidP="00EF79EE">
      <w:pPr>
        <w:rPr>
          <w:rFonts w:ascii="Aptos" w:eastAsia="Times New Roman" w:hAnsi="Aptos" w:cs="Calibri"/>
          <w:color w:val="212121"/>
          <w:lang w:eastAsia="en-GB"/>
        </w:rPr>
      </w:pPr>
    </w:p>
    <w:p w14:paraId="7FA03850" w14:textId="77777777" w:rsidR="00EF79EE" w:rsidRPr="00EF79EE" w:rsidRDefault="00EF79EE" w:rsidP="00EF79EE">
      <w:pPr>
        <w:jc w:val="center"/>
        <w:rPr>
          <w:rFonts w:ascii="Aptos" w:hAnsi="Aptos"/>
          <w:b/>
          <w:bCs/>
        </w:rPr>
      </w:pPr>
      <w:r w:rsidRPr="00EF79EE">
        <w:rPr>
          <w:rFonts w:ascii="Aptos" w:hAnsi="Aptos"/>
          <w:b/>
          <w:bCs/>
        </w:rPr>
        <w:t>“Schedule A”</w:t>
      </w:r>
    </w:p>
    <w:p w14:paraId="409D43BB" w14:textId="77777777" w:rsidR="00EF79EE" w:rsidRPr="00EF79EE" w:rsidRDefault="00EF79EE" w:rsidP="00EF79EE">
      <w:pPr>
        <w:rPr>
          <w:rFonts w:ascii="Aptos" w:hAnsi="Aptos"/>
        </w:rPr>
      </w:pPr>
    </w:p>
    <w:p w14:paraId="7F18DB8F" w14:textId="77777777" w:rsidR="00EF79EE" w:rsidRPr="00EF79EE" w:rsidRDefault="00EF79EE" w:rsidP="00EF79EE">
      <w:pPr>
        <w:pStyle w:val="ListParagraph"/>
        <w:numPr>
          <w:ilvl w:val="0"/>
          <w:numId w:val="5"/>
        </w:numPr>
        <w:spacing w:line="360" w:lineRule="auto"/>
        <w:ind w:left="714" w:hanging="357"/>
        <w:rPr>
          <w:rFonts w:ascii="Aptos" w:hAnsi="Aptos"/>
        </w:rPr>
      </w:pPr>
      <w:r w:rsidRPr="00EF79EE">
        <w:rPr>
          <w:rFonts w:ascii="Aptos" w:hAnsi="Aptos"/>
        </w:rPr>
        <w:t>Tasty Treats Bakery is a small bakery located at 100 Centre Street in downtown Anytown, Ontario and is owned and operated by Jane Smith.</w:t>
      </w:r>
    </w:p>
    <w:p w14:paraId="76339228" w14:textId="77777777" w:rsidR="00EF79EE" w:rsidRPr="00EF79EE" w:rsidRDefault="00EF79EE" w:rsidP="00EF79EE">
      <w:pPr>
        <w:pStyle w:val="ListParagraph"/>
        <w:numPr>
          <w:ilvl w:val="0"/>
          <w:numId w:val="5"/>
        </w:numPr>
        <w:spacing w:line="360" w:lineRule="auto"/>
        <w:ind w:left="714" w:hanging="357"/>
        <w:rPr>
          <w:rFonts w:ascii="Aptos" w:hAnsi="Aptos"/>
        </w:rPr>
      </w:pPr>
      <w:r w:rsidRPr="00EF79EE">
        <w:rPr>
          <w:rFonts w:ascii="Aptos" w:hAnsi="Aptos"/>
        </w:rPr>
        <w:t>I started working at Tasty Treats Bakery full time in May 2017 in the front of the shop serving customers. I got along well with the owner of the bakery and the three other full-time employees.</w:t>
      </w:r>
    </w:p>
    <w:p w14:paraId="32A847D5" w14:textId="77777777" w:rsidR="00EF79EE" w:rsidRPr="00EF79EE" w:rsidRDefault="00EF79EE" w:rsidP="00EF79EE">
      <w:pPr>
        <w:pStyle w:val="ListParagraph"/>
        <w:numPr>
          <w:ilvl w:val="0"/>
          <w:numId w:val="5"/>
        </w:numPr>
        <w:spacing w:line="360" w:lineRule="auto"/>
        <w:ind w:left="714" w:hanging="357"/>
        <w:rPr>
          <w:rFonts w:ascii="Aptos" w:hAnsi="Aptos"/>
        </w:rPr>
      </w:pPr>
      <w:r w:rsidRPr="00EF79EE">
        <w:rPr>
          <w:rFonts w:ascii="Aptos" w:hAnsi="Aptos"/>
        </w:rPr>
        <w:t>In January 2024, I was diagnosed with bipolar disorder. I had some difficulty with the medication I was first prescribed, and it took a long time to find a suitable medication and dosage that helped with my symptoms. As a result of the problems with my medication, I was absent from work a fair bit and when I was at work, I was not performing to the best of my ability.</w:t>
      </w:r>
    </w:p>
    <w:p w14:paraId="2D773B6A" w14:textId="77777777" w:rsidR="00EF79EE" w:rsidRPr="00EF79EE" w:rsidRDefault="00EF79EE" w:rsidP="00EF79EE">
      <w:pPr>
        <w:pStyle w:val="ListParagraph"/>
        <w:numPr>
          <w:ilvl w:val="0"/>
          <w:numId w:val="5"/>
        </w:numPr>
        <w:spacing w:line="360" w:lineRule="auto"/>
        <w:ind w:left="714" w:hanging="357"/>
        <w:rPr>
          <w:rFonts w:ascii="Aptos" w:hAnsi="Aptos"/>
        </w:rPr>
      </w:pPr>
      <w:r w:rsidRPr="00EF79EE">
        <w:rPr>
          <w:rFonts w:ascii="Aptos" w:hAnsi="Aptos"/>
        </w:rPr>
        <w:t>I told Ms. Smith about my diagnosis as soon as my doctor told me. Her attitude towards me changed immediately. She became highly critical of my performance and insisted on a doctor’s note every time I was absent from work for even a half day. My request for a change in the schedule to allow me to work more flexible hours was denied.</w:t>
      </w:r>
    </w:p>
    <w:p w14:paraId="451D4B5A" w14:textId="77777777" w:rsidR="00EF79EE" w:rsidRPr="00EF79EE" w:rsidRDefault="00EF79EE" w:rsidP="00EF79EE">
      <w:pPr>
        <w:pStyle w:val="ListParagraph"/>
        <w:numPr>
          <w:ilvl w:val="0"/>
          <w:numId w:val="5"/>
        </w:numPr>
        <w:spacing w:line="360" w:lineRule="auto"/>
        <w:ind w:left="714" w:hanging="357"/>
        <w:rPr>
          <w:rFonts w:ascii="Aptos" w:hAnsi="Aptos"/>
        </w:rPr>
      </w:pPr>
      <w:r w:rsidRPr="00EF79EE">
        <w:rPr>
          <w:rFonts w:ascii="Aptos" w:hAnsi="Aptos"/>
        </w:rPr>
        <w:t>By May 2024 my medication issue had been resolved and I was responding well; however, that same month I received my first negative performance evaluation in seven years. I heard from co-workers that Ms. Smith did not believe that I was truly ill.</w:t>
      </w:r>
    </w:p>
    <w:p w14:paraId="442B233A" w14:textId="220BEB40" w:rsidR="00EF79EE" w:rsidRPr="00EF79EE" w:rsidRDefault="00EF79EE" w:rsidP="00EF79EE">
      <w:pPr>
        <w:pStyle w:val="ListParagraph"/>
        <w:numPr>
          <w:ilvl w:val="0"/>
          <w:numId w:val="5"/>
        </w:numPr>
        <w:spacing w:line="360" w:lineRule="auto"/>
        <w:ind w:left="714" w:hanging="357"/>
        <w:rPr>
          <w:rFonts w:ascii="Aptos" w:hAnsi="Aptos"/>
        </w:rPr>
      </w:pPr>
      <w:r w:rsidRPr="00EF79EE">
        <w:rPr>
          <w:rFonts w:ascii="Aptos" w:hAnsi="Aptos"/>
        </w:rPr>
        <w:lastRenderedPageBreak/>
        <w:t>On January 27, 2025, Ms. Smith told me that she was letting me go because business was slow. She gave me the equivalent of five weeks’ pay which she said was all that I was entitled to by law. I later discovered that she hired two full-time employees</w:t>
      </w:r>
      <w:r w:rsidRPr="00EF79EE">
        <w:rPr>
          <w:rFonts w:ascii="Aptos" w:hAnsi="Aptos"/>
        </w:rPr>
        <w:t xml:space="preserve"> </w:t>
      </w:r>
      <w:r w:rsidRPr="00EF79EE">
        <w:rPr>
          <w:rFonts w:ascii="Aptos" w:hAnsi="Aptos"/>
        </w:rPr>
        <w:t>within two months of letting me go and is expanding the shop into the next adjourning unit.</w:t>
      </w:r>
    </w:p>
    <w:p w14:paraId="389E2093" w14:textId="74BD6D02" w:rsidR="00EF79EE" w:rsidRPr="00EF79EE" w:rsidRDefault="00EF79EE" w:rsidP="00EF79EE">
      <w:pPr>
        <w:pStyle w:val="ListParagraph"/>
        <w:numPr>
          <w:ilvl w:val="0"/>
          <w:numId w:val="5"/>
        </w:numPr>
        <w:spacing w:line="360" w:lineRule="auto"/>
        <w:ind w:left="714" w:hanging="357"/>
        <w:rPr>
          <w:rFonts w:ascii="Aptos" w:hAnsi="Aptos"/>
        </w:rPr>
      </w:pPr>
      <w:r w:rsidRPr="00EF79EE">
        <w:rPr>
          <w:rFonts w:ascii="Aptos" w:hAnsi="Aptos"/>
        </w:rPr>
        <w:t>When I was let go, I had been regularly working 35 hours per week earning</w:t>
      </w:r>
      <w:r w:rsidRPr="00EF79EE">
        <w:rPr>
          <w:rFonts w:ascii="Aptos" w:hAnsi="Aptos"/>
        </w:rPr>
        <w:t xml:space="preserve"> </w:t>
      </w:r>
      <w:r w:rsidRPr="00EF79EE">
        <w:rPr>
          <w:rFonts w:ascii="Aptos" w:hAnsi="Aptos"/>
        </w:rPr>
        <w:t>$20.00 per hour. I believe I should have been given at least 6 months’ pay which amounts to approximately $18,000.00. I am also seeking compensation for the injury to my dignity, feelings and self-respect of $50,000.00. When I was employed at Tasty Treats Bakery, I was enrolled in the health benefits plan which paid for my prescription medication. I have paid approximately $500.00 for my on-going medical expenses since I was let go and continue to pay for my expenses as my partner does not have health benefits at work.</w:t>
      </w:r>
    </w:p>
    <w:p w14:paraId="755D0AA2" w14:textId="77777777" w:rsidR="00EF79EE" w:rsidRPr="00EF79EE" w:rsidRDefault="00EF79EE" w:rsidP="00EF79EE">
      <w:pPr>
        <w:rPr>
          <w:rFonts w:ascii="Aptos" w:eastAsia="Times New Roman" w:hAnsi="Aptos" w:cs="Calibri"/>
          <w:color w:val="212121"/>
          <w:lang w:val="en-US" w:eastAsia="en-GB"/>
        </w:rPr>
      </w:pPr>
    </w:p>
    <w:sectPr w:rsidR="00EF79EE" w:rsidRPr="00EF79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1DA"/>
    <w:multiLevelType w:val="hybridMultilevel"/>
    <w:tmpl w:val="37D06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62200"/>
    <w:multiLevelType w:val="hybridMultilevel"/>
    <w:tmpl w:val="DFDA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F5DAC"/>
    <w:multiLevelType w:val="hybridMultilevel"/>
    <w:tmpl w:val="C174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B1DAE"/>
    <w:multiLevelType w:val="hybridMultilevel"/>
    <w:tmpl w:val="ABF8B896"/>
    <w:lvl w:ilvl="0" w:tplc="D4D0D7B4">
      <w:start w:val="1"/>
      <w:numFmt w:val="decimal"/>
      <w:lvlText w:val="%1."/>
      <w:lvlJc w:val="left"/>
      <w:pPr>
        <w:ind w:left="0" w:hanging="721"/>
        <w:jc w:val="left"/>
      </w:pPr>
      <w:rPr>
        <w:rFonts w:ascii="Arial" w:eastAsia="Arial" w:hAnsi="Arial" w:cs="Arial" w:hint="default"/>
        <w:b w:val="0"/>
        <w:bCs w:val="0"/>
        <w:i w:val="0"/>
        <w:iCs w:val="0"/>
        <w:spacing w:val="0"/>
        <w:w w:val="100"/>
        <w:sz w:val="24"/>
        <w:szCs w:val="24"/>
        <w:lang w:val="en-US" w:eastAsia="en-US" w:bidi="ar-SA"/>
      </w:rPr>
    </w:lvl>
    <w:lvl w:ilvl="1" w:tplc="C62ABA50">
      <w:numFmt w:val="bullet"/>
      <w:lvlText w:val="•"/>
      <w:lvlJc w:val="left"/>
      <w:pPr>
        <w:ind w:left="936" w:hanging="721"/>
      </w:pPr>
      <w:rPr>
        <w:rFonts w:hint="default"/>
        <w:lang w:val="en-US" w:eastAsia="en-US" w:bidi="ar-SA"/>
      </w:rPr>
    </w:lvl>
    <w:lvl w:ilvl="2" w:tplc="3BC0B744">
      <w:numFmt w:val="bullet"/>
      <w:lvlText w:val="•"/>
      <w:lvlJc w:val="left"/>
      <w:pPr>
        <w:ind w:left="1872" w:hanging="721"/>
      </w:pPr>
      <w:rPr>
        <w:rFonts w:hint="default"/>
        <w:lang w:val="en-US" w:eastAsia="en-US" w:bidi="ar-SA"/>
      </w:rPr>
    </w:lvl>
    <w:lvl w:ilvl="3" w:tplc="25C45C84">
      <w:numFmt w:val="bullet"/>
      <w:lvlText w:val="•"/>
      <w:lvlJc w:val="left"/>
      <w:pPr>
        <w:ind w:left="2808" w:hanging="721"/>
      </w:pPr>
      <w:rPr>
        <w:rFonts w:hint="default"/>
        <w:lang w:val="en-US" w:eastAsia="en-US" w:bidi="ar-SA"/>
      </w:rPr>
    </w:lvl>
    <w:lvl w:ilvl="4" w:tplc="AC6C554A">
      <w:numFmt w:val="bullet"/>
      <w:lvlText w:val="•"/>
      <w:lvlJc w:val="left"/>
      <w:pPr>
        <w:ind w:left="3744" w:hanging="721"/>
      </w:pPr>
      <w:rPr>
        <w:rFonts w:hint="default"/>
        <w:lang w:val="en-US" w:eastAsia="en-US" w:bidi="ar-SA"/>
      </w:rPr>
    </w:lvl>
    <w:lvl w:ilvl="5" w:tplc="7E784A88">
      <w:numFmt w:val="bullet"/>
      <w:lvlText w:val="•"/>
      <w:lvlJc w:val="left"/>
      <w:pPr>
        <w:ind w:left="4680" w:hanging="721"/>
      </w:pPr>
      <w:rPr>
        <w:rFonts w:hint="default"/>
        <w:lang w:val="en-US" w:eastAsia="en-US" w:bidi="ar-SA"/>
      </w:rPr>
    </w:lvl>
    <w:lvl w:ilvl="6" w:tplc="ACF48DB4">
      <w:numFmt w:val="bullet"/>
      <w:lvlText w:val="•"/>
      <w:lvlJc w:val="left"/>
      <w:pPr>
        <w:ind w:left="5616" w:hanging="721"/>
      </w:pPr>
      <w:rPr>
        <w:rFonts w:hint="default"/>
        <w:lang w:val="en-US" w:eastAsia="en-US" w:bidi="ar-SA"/>
      </w:rPr>
    </w:lvl>
    <w:lvl w:ilvl="7" w:tplc="BE983CEC">
      <w:numFmt w:val="bullet"/>
      <w:lvlText w:val="•"/>
      <w:lvlJc w:val="left"/>
      <w:pPr>
        <w:ind w:left="6552" w:hanging="721"/>
      </w:pPr>
      <w:rPr>
        <w:rFonts w:hint="default"/>
        <w:lang w:val="en-US" w:eastAsia="en-US" w:bidi="ar-SA"/>
      </w:rPr>
    </w:lvl>
    <w:lvl w:ilvl="8" w:tplc="993060F8">
      <w:numFmt w:val="bullet"/>
      <w:lvlText w:val="•"/>
      <w:lvlJc w:val="left"/>
      <w:pPr>
        <w:ind w:left="7488" w:hanging="721"/>
      </w:pPr>
      <w:rPr>
        <w:rFonts w:hint="default"/>
        <w:lang w:val="en-US" w:eastAsia="en-US" w:bidi="ar-SA"/>
      </w:rPr>
    </w:lvl>
  </w:abstractNum>
  <w:abstractNum w:abstractNumId="4" w15:restartNumberingAfterBreak="0">
    <w:nsid w:val="773E61B5"/>
    <w:multiLevelType w:val="hybridMultilevel"/>
    <w:tmpl w:val="5142B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448844">
    <w:abstractNumId w:val="1"/>
  </w:num>
  <w:num w:numId="2" w16cid:durableId="170295060">
    <w:abstractNumId w:val="4"/>
  </w:num>
  <w:num w:numId="3" w16cid:durableId="2135634651">
    <w:abstractNumId w:val="2"/>
  </w:num>
  <w:num w:numId="4" w16cid:durableId="677539957">
    <w:abstractNumId w:val="3"/>
  </w:num>
  <w:num w:numId="5" w16cid:durableId="193331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3"/>
    <w:rsid w:val="00040C80"/>
    <w:rsid w:val="000F1A99"/>
    <w:rsid w:val="00170B44"/>
    <w:rsid w:val="0019029C"/>
    <w:rsid w:val="00282B1C"/>
    <w:rsid w:val="00367DFF"/>
    <w:rsid w:val="003B5081"/>
    <w:rsid w:val="00523DA1"/>
    <w:rsid w:val="006109D7"/>
    <w:rsid w:val="00667790"/>
    <w:rsid w:val="0089279A"/>
    <w:rsid w:val="0093593F"/>
    <w:rsid w:val="009B4507"/>
    <w:rsid w:val="00A21CCF"/>
    <w:rsid w:val="00A23443"/>
    <w:rsid w:val="00C42BFA"/>
    <w:rsid w:val="00E0268F"/>
    <w:rsid w:val="00E85D63"/>
    <w:rsid w:val="00EA58FF"/>
    <w:rsid w:val="00EF79EE"/>
    <w:rsid w:val="00F428DA"/>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F293747"/>
  <w15:chartTrackingRefBased/>
  <w15:docId w15:val="{0BA94639-9FA3-0946-8644-06AEAE52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D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6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E85D63"/>
    <w:pPr>
      <w:ind w:left="720"/>
      <w:contextualSpacing/>
    </w:pPr>
  </w:style>
  <w:style w:type="character" w:customStyle="1" w:styleId="apple-converted-space">
    <w:name w:val="apple-converted-space"/>
    <w:basedOn w:val="DefaultParagraphFont"/>
    <w:rsid w:val="00F428DA"/>
  </w:style>
  <w:style w:type="paragraph" w:styleId="BodyText">
    <w:name w:val="Body Text"/>
    <w:basedOn w:val="Normal"/>
    <w:link w:val="BodyTextChar"/>
    <w:uiPriority w:val="1"/>
    <w:qFormat/>
    <w:rsid w:val="00EF79EE"/>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EF79EE"/>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455</Words>
  <Characters>2016</Characters>
  <Application>Microsoft Office Word</Application>
  <DocSecurity>0</DocSecurity>
  <Lines>41</Lines>
  <Paragraphs>13</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Berchem</dc:creator>
  <cp:keywords/>
  <dc:description/>
  <cp:lastModifiedBy>Vee Quach</cp:lastModifiedBy>
  <cp:revision>3</cp:revision>
  <dcterms:created xsi:type="dcterms:W3CDTF">2022-01-24T16:35:00Z</dcterms:created>
  <dcterms:modified xsi:type="dcterms:W3CDTF">2026-03-13T04:54:00Z</dcterms:modified>
</cp:coreProperties>
</file>