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4B" w:rsidRPr="00A34A03" w:rsidRDefault="006E634B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9"/>
      </w:tblGrid>
      <w:tr w:rsidR="00A34A03" w:rsidRPr="00612750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612750" w:rsidRDefault="00A34A03" w:rsidP="00A34A03">
            <w:pPr>
              <w:pStyle w:val="Heading2"/>
              <w:rPr>
                <w:rFonts w:ascii="Arial Narrow" w:hAnsi="Arial Narrow" w:cs="Arial"/>
                <w:sz w:val="20"/>
                <w:szCs w:val="20"/>
              </w:rPr>
            </w:pPr>
            <w:r w:rsidRPr="00612750">
              <w:rPr>
                <w:rFonts w:ascii="Arial Narrow" w:hAnsi="Arial Narrow" w:cs="Arial"/>
                <w:sz w:val="20"/>
                <w:szCs w:val="20"/>
              </w:rPr>
              <w:t>Chapter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612750" w:rsidRDefault="00A34A03" w:rsidP="00A34A03">
            <w:pPr>
              <w:pStyle w:val="Heading2"/>
              <w:rPr>
                <w:rFonts w:ascii="Arial Narrow" w:hAnsi="Arial Narrow" w:cs="Arial"/>
                <w:sz w:val="20"/>
                <w:szCs w:val="20"/>
              </w:rPr>
            </w:pPr>
            <w:r w:rsidRPr="00612750">
              <w:rPr>
                <w:rFonts w:ascii="Arial Narrow" w:hAnsi="Arial Narrow" w:cs="Arial"/>
                <w:sz w:val="20"/>
                <w:szCs w:val="20"/>
              </w:rPr>
              <w:t>Key Term(s)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46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Agreement of Purchase and Sale (APS)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47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Land Registration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48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Automated Land Titles Records 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49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Title Searching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Letter Enquiry Searches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Electronic Registration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Subdivision Control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Survey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Requisition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The Standard Loan Transaction 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Mortgage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-</w:t>
            </w: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Enforcement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57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Prep for closing, Closing, and Post-closing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Residential Rentals (Rent Control, Tenure)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59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Remedies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-</w:t>
            </w: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In the event of Default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Condominium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-</w:t>
            </w: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Purchase and Sale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Estate </w:t>
            </w:r>
            <w:proofErr w:type="spellStart"/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Conveyancing</w:t>
            </w:r>
            <w:proofErr w:type="spellEnd"/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Cottage </w:t>
            </w:r>
            <w:proofErr w:type="spellStart"/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Conveyancing</w:t>
            </w:r>
            <w:proofErr w:type="spellEnd"/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New Home APS</w:t>
            </w:r>
            <w:r w:rsidR="00691B6B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(Agreement of Purchase and Sale)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Title Insurance 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Commercial Real Estate Transactions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Commercial Leasing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67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Construction Liens </w:t>
            </w:r>
          </w:p>
        </w:tc>
      </w:tr>
      <w:tr w:rsidR="00A34A03" w:rsidRPr="00785BD8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Aboriginal </w:t>
            </w:r>
            <w:r w:rsidR="00691B6B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Property </w:t>
            </w: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Issues </w:t>
            </w:r>
          </w:p>
        </w:tc>
      </w:tr>
      <w:tr w:rsidR="00A34A03" w:rsidRPr="00CE58F7" w:rsidTr="006127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785BD8" w:rsidRDefault="00691B6B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69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A03" w:rsidRPr="00CE58F7" w:rsidRDefault="00A34A03" w:rsidP="00A34A03">
            <w:pPr>
              <w:pStyle w:val="Heading2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85BD8">
              <w:rPr>
                <w:rFonts w:ascii="Arial Narrow" w:hAnsi="Arial Narrow" w:cs="Arial"/>
                <w:b w:val="0"/>
                <w:sz w:val="20"/>
                <w:szCs w:val="20"/>
              </w:rPr>
              <w:t>Fraud in Real Estate Transactions</w:t>
            </w:r>
          </w:p>
        </w:tc>
      </w:tr>
    </w:tbl>
    <w:p w:rsidR="00A34A03" w:rsidRPr="00A34A03" w:rsidRDefault="00A34A03">
      <w:pPr>
        <w:rPr>
          <w:rFonts w:ascii="Arial Narrow" w:hAnsi="Arial Narrow" w:cs="Arial"/>
          <w:sz w:val="20"/>
          <w:szCs w:val="20"/>
        </w:rPr>
      </w:pPr>
    </w:p>
    <w:p w:rsidR="006E634B" w:rsidRPr="00A34A03" w:rsidRDefault="006E634B">
      <w:pPr>
        <w:rPr>
          <w:rFonts w:ascii="Arial Narrow" w:hAnsi="Arial Narrow" w:cs="Arial"/>
          <w:sz w:val="20"/>
          <w:szCs w:val="20"/>
        </w:rPr>
      </w:pPr>
    </w:p>
    <w:tbl>
      <w:tblPr>
        <w:tblW w:w="5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1080"/>
      </w:tblGrid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Addendum - Delayed Closing - SEE ONHWP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Addendum - SEE ONHWP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- ALSO SEE STATEMENT OF ADJUSTMENTS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Agreement of Purchase &amp; sale - SEE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Charity - GST &amp; - SEE GST - CHARITY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Document Registration Agreement - SEE DRA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Contract - breach of - SEE REMEDIES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Default - Mortgage - SEE MORTGAGE - DEFAULT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Executor - SEE PERSONAL REPRESENTATIVE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Family Law Act - SEE FLA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Holdback - construction lien - SEE CONSTRUCTION - HOLDBACK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 - vacant - SEE VACANT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evidence on - SEE LAW STATEMENTS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 Reform Registration Act - see LRRA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ALSO SEE RENT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commercial (SEE COMMERCIAL LEASING)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- construction - SEE CONSTRUCTION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Listing broker - SEE BROKER - LISTING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Loan - agreement - SEE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Loan Transactions - SEE MORTGAGE &amp;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agreement - SEE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Notice of sale - SEE NOTICE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ONHWP - SEE ONHWP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Ontario New Home Warranties Plan - SEE ONHWP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Plan of subdivision - ALSO SEE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REGISTERED PLAN OF SUBDIVISI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softHyphen/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Property tax – SEE REALTY TAX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746CA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Province of ON Land Registry System - SEE Polaris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Realty tax - SEE TAX - REALTY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Registered plan of subdivision - SEE PLAN OF SUBDIVISION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- evidence - SEE LAW STATEMENTS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ALSO SEE LEASE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Rental - ALSO SEE LANDLORD, TENANT, RENT, RENT CONTROL &amp; LEASE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to demands - ALSO SEE DEED - CORRECTING, QUIT CLAIM DEED, STATUTORY DECLARATION, DECLARATION OF POSSESSION, VENDORS &amp; PURCHASERS ACT, CONSTRUCTION LEIN ACT, MORTGAGE - DISCHARGE, LIMITATIONS ACT, RULES OF CIVIL PROCEDURE, VENDORS &amp; PURCHASERS APPLICATION, TITLE INSURANCE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Resale - condominium - SEE CONDOMINIUM - RESALE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Residential property - SEE URBAN PROPERTY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Search - Land Titles System - SEE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Search - title - SEE TITLE -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Search - zoning - see ZONING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Severance - SEE CONSENT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Spouse - SEE MATRIMONIAL HOME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Statement of adjustments - ALSO SEE ADJUSTMENTS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ALSO SEE RENT, RENTAL, RENT CONTROL &amp; LANDLORD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Territory - unorganized - SEE UNORGANIZED TERRITORIES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- ALSO SEE URBAN PROPERTY, FARM, COTTAGE, VACANT LAND &amp; UNORGANIZED TERRITORIES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A34A03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- survey - SEE SURVEY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A34A03" w:rsidRDefault="008119DF" w:rsidP="00A34A0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F1505C" w:rsidRPr="00A34A03" w:rsidTr="00F1505C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F1505C" w:rsidRPr="00527718" w:rsidRDefault="00F1505C" w:rsidP="00F1505C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46: AGREEMENT OF PURCHASE AND SALE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F1505C" w:rsidRPr="00A34A03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F1505C" w:rsidRPr="00A34A03" w:rsidTr="00E052E5">
        <w:trPr>
          <w:trHeight w:val="154"/>
        </w:trPr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definition - what is it?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543-c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forms used and contractual nature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543-c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OREA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543-c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rights and obligations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543-c 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parties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Identification of parties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Parties to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Identification of parties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543-d 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capacity of parties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Capacity of parties –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Corporation - seller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Seller - Corporation/corporate party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Corporation - buyer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buyer as corporation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Buyer - corporation as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Corporation - seller - APS - corporate officers must sign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Seller - Corporation - APS - corporate officers must sign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543-d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Corporation – buyer/ seller - APS - indoor management rule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544-a 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Seller/buyer - corporation - APS - indoor management rule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buyer - religious organization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Religious organization - buyer/purchaser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trustee/agent – rights not limited unless actual notice of no authority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Trustee – APS– rights not limited unless actual notice of no authority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Partnership – seller/buyer, as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Seller/buyer - Partnerships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Power of attorney - validity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attorney –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power of attorney - s. 8,10 Substitute Decisions Act (capacity/understanding, execution &amp; witnesses)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power of attorney – authenticity of signature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power of attorney – continuing power of attorney (incapacity) s. 7 Substitute Decisions Act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power of attorney – sale of matrimonial home – untitled spouse – must explicitly authorize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trustee/agents – authority to enter into agreement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544-b 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Trustee – APS – authority to enter into agreement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Agent – APS – authority to enter into agreement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Agent – APS – rights not limited unless actual notice of no authority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Buyer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change buyer – title direction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direction (change buyer) -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Buyer - in trust/trustee - definition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buyer in trust (corp  to be incorporated)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 trust (corp to be incorporated) - Purchaser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544-b</w:t>
            </w:r>
          </w:p>
        </w:tc>
      </w:tr>
      <w:tr w:rsidR="00F1505C" w:rsidRPr="004D67F4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multiple buyers (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def’n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Buyers (multiple)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def’n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Buyer – joint tenancy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def’n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Buyer – joint tenancy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def’n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Buyer – tenancy in common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def’n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Buyer – tenancy in common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def’n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Buyer – tenancy in common – issues (co-ownership agreement) –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Buyer – tenancy in common – issues (co-ownership agreement)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545-c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seller &amp; SEE SELLER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Individual - Seller as an individual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Seller - individual, as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545-d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Estate Sale - Seller, in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Seller - Estate Sale -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Seller - as trustee for third party -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Seller - trustee –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Trustee - Seller as - for third party -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Seller – Not registered owner –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Seller – Not registered owner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Seller - not registered owner –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consent of spouse - exception to joint tenancy / POA rules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spousal consent - exception to joint tenancy / POA rules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- spousal consent - APS &amp; - exception to joint tenancy / POA rules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Spouse - consent - matrimonial home - APS - exception to joint tenancy / POA rules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property – dimensions – methods for determining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More or less - Real property - APS &amp;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Property - dimensions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Property - dimensions – “more or less”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The Property itself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Identification of property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legal description of property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description of property - APS &amp;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546-b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property (for development)- minimum frontage/area/setback – delete “more or less”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547-c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Property (for development) - minimum frontage/area/setback – APS – delete “more or less”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547-c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property - dimensions - description by survey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547-d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Property - dimensions - description by survey - best practice –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547-d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easements affecting property - legal description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548-a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legal description of property – disclosure of title constraints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548-a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description of property – disclosure of title constraints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548-a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disclosing latent defects / known issues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548-a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Property defects / known issues – disclosure –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548-a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disclosing latent defects / known issues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548-a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– OREA Seller Property Information Statement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548-b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OREA Seller Property Information Statement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548-b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purchase price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549-c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Purchase price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549-c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deposits - SEE ALSO Deposits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Deposit -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Deposit - offer v. acceptance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Deposit - timing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Deposit – Broker’s trust account/seller’s solicitor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Deposit - directly to seller per APS - risk of fraud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549-c</w:t>
            </w:r>
          </w:p>
        </w:tc>
      </w:tr>
      <w:tr w:rsidR="00F1505C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Deposit - listing broker in trust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549-c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schedules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Schedules -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new homes - additional considerations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schedules - newly constructed homes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Newly Constructed Home –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Newly constructed homes - schedules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schedules - conditions and terms - their efficacy - language in drafting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Conditions Precedent - 5 requirements for effectiveness - schedules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Five requirements for conditions to be effective - schedules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– schedule – conditions precedent – 5 requirements for conditions to be effective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Waiver - APS - allow waiver so that party who benefits from condition is not hindered by non-performance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Waiver of condition - schedule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549-d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schedules - financing arrangements - take - back mortgage (VTB)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schedules - financing arrangements (VTB)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Take - back mortgage (VTB) - schedules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VTB (Take - back mortgage) - schedules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irrevocable date - counter - offer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Irrevocable date - offer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Irrevocable date for offer -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550-a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closing date - when is it okay to close?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date - APS - when…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possession - provision of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vacant possession 3 elements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possession - definition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notices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Notices -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Seller - notice on behalf of - APS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chattels vs. fixtures - "when in doubt spell it out"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fixtures vs. chattels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“when in doubt spell it out” - chattels v. fixtures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Chattel - v, fixtures in APS  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Fixtures - v. chattels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When in doubt spell it out - chattels vs. fixtures - APS</w:t>
            </w:r>
          </w:p>
        </w:tc>
        <w:tc>
          <w:tcPr>
            <w:tcW w:w="1080" w:type="dxa"/>
            <w:shd w:val="clear" w:color="auto" w:fill="auto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550-b</w:t>
            </w:r>
          </w:p>
        </w:tc>
      </w:tr>
      <w:tr w:rsidR="00F1505C" w:rsidRPr="00A34A03" w:rsidTr="00E052E5">
        <w:tc>
          <w:tcPr>
            <w:tcW w:w="3922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chattels - “working order” warranty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05C" w:rsidRPr="00F1505C" w:rsidRDefault="00F1505C" w:rsidP="00F150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551-c</w:t>
            </w:r>
          </w:p>
        </w:tc>
      </w:tr>
      <w:tr w:rsidR="008119DF" w:rsidRPr="00A34A03" w:rsidTr="00CF44C4">
        <w:tc>
          <w:tcPr>
            <w:tcW w:w="3922" w:type="dxa"/>
            <w:shd w:val="clear" w:color="auto" w:fill="auto"/>
            <w:vAlign w:val="center"/>
          </w:tcPr>
          <w:p w:rsidR="008119DF" w:rsidRPr="00F1505C" w:rsidRDefault="008119D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rental items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9DF" w:rsidRPr="00F1505C" w:rsidRDefault="008119DF" w:rsidP="001F0B5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3D7BD9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Rental items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686E3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HST Harmonized Sales Tax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Harmonized Sales Tax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1F0B5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HST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1F0B5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– “requisition letter” / Deficiency notices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definition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19092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title searches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4 - Vendors and Purchasers Act - Time period for requisitions –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time allotted for title and fire insurance searches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Searches - time for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title insurance, title searches &amp; requisitions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title search and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Date - title search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19092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continuance of current 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Outstanding work orders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fire insurance - condition 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19092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Fire insurance - APS - condition 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BC6B8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551-d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Future use - APS - conditional upon approval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BC6B8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</w:t>
            </w:r>
            <w:r w:rsidR="00BC6B82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="00BC6B82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future use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Annulment clause - exception - covenants that run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with the land </w:t>
            </w:r>
            <w:r w:rsidR="00C64FD6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Annulment clause - APS &amp;  good title &amp; exceptions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C45F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good title requirement - exceptions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Good title requirement - APS - exceptions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465B0C">
            <w:pPr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good title requirement - annulment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Good title requirement - APS &amp; - annulment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465B0C">
            <w:pPr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annulment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Annulment clause - exception - municipal and utility agreements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Annulment clause - exception - utility or telephone easements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Annulment clause - exception - drainage, cable easements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582BF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Annulment clause - exception - easements and buyer ability to build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C45F77">
            <w:pPr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vendor unwilling to remedy problem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582BF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 – APS – unwilling to remedy problem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582BF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good faith requirement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closing arrangements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C64F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arrangements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closing arrangements - document registration agreement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arrangements - document registration agreement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Documentation - production of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Production of documentation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production of documentation &amp; mortgage discharges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discharges &amp; 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APS - 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mortgage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Inspection Clause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C64F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Inspection clause - caveat emptor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C64F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inspection clause (for buyer’s benefit); waiving inspection “right”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Inspection clause - latent defects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Inspection clause - patent defects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Inspection clause - timing of inspection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Inspection clause - purpose: limit buyer's right to demand repairs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64FD6" w:rsidP="00CE2EF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Inspection clause - buyer may waive in competitive market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C64F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</w:t>
            </w:r>
            <w:r w:rsidR="00C64FD6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="00C64FD6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Schedules - Conditions and Warranties - sample (Appendix B)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C6240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C62405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64-566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insurance &amp; risk of loss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875D9F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risk of loss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Insurance - APS - risk of loss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Insurance and risk of loss - seller as trustee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Risk of loss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Compliance with the Planning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Compliance with Planning Act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compliance with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Onus - document preparation expenses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754B6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document preparation costs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registration costs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754B6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VTB Charge/Mortgage registration - buyer’s expense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Document preparation costs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/ Deed - seller’s expense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preparation of documents &amp; buyer requests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stmnts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contemplated by the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Preparation of documents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residency of seller - buyer obligations &amp; tax implications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Non - resident seller - taxes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Residency of seller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Seller - residency of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Income Tax Act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ITA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non-resident seller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vendor non - resident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116 - Income Tax Act - Non - resident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Statutory declaration - non-resident seller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Residency of seller - CRA certificate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Seller - residency - CRA certificate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Adjustments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754B6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adjustments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prepaid expenses and income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Prepaid expenses and income –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rPr>
          <w:trHeight w:val="521"/>
        </w:trPr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expenses/revenue before/after closing – party entitled to/responsible for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property assessment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Assessment of property value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time limits/time is of the essence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A27C3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Time limits - adhering/altering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Time limits/time is of the essence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Time limits - APS - altering completion date - 2 ways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555-c</w:t>
            </w:r>
          </w:p>
        </w:tc>
      </w:tr>
      <w:tr w:rsidR="00754B62" w:rsidRPr="00A34A03" w:rsidTr="00791DD2">
        <w:tc>
          <w:tcPr>
            <w:tcW w:w="3922" w:type="dxa"/>
            <w:shd w:val="clear" w:color="auto" w:fill="auto"/>
            <w:vAlign w:val="center"/>
          </w:tcPr>
          <w:p w:rsidR="00754B62" w:rsidRPr="00F1505C" w:rsidRDefault="00754B62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tender - evidence of being ready to complete</w:t>
            </w:r>
          </w:p>
        </w:tc>
        <w:tc>
          <w:tcPr>
            <w:tcW w:w="1080" w:type="dxa"/>
            <w:shd w:val="clear" w:color="auto" w:fill="auto"/>
          </w:tcPr>
          <w:p w:rsidR="00754B62" w:rsidRPr="00F1505C" w:rsidRDefault="00754B62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754B62" w:rsidRPr="00A34A03" w:rsidTr="00791DD2">
        <w:tc>
          <w:tcPr>
            <w:tcW w:w="3922" w:type="dxa"/>
            <w:shd w:val="clear" w:color="auto" w:fill="auto"/>
            <w:vAlign w:val="center"/>
          </w:tcPr>
          <w:p w:rsidR="00754B62" w:rsidRPr="00F1505C" w:rsidRDefault="00754B62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Transaction not completed – pre-requisite for remedies – ready/willing &amp; able</w:t>
            </w:r>
          </w:p>
        </w:tc>
        <w:tc>
          <w:tcPr>
            <w:tcW w:w="1080" w:type="dxa"/>
            <w:shd w:val="clear" w:color="auto" w:fill="auto"/>
          </w:tcPr>
          <w:p w:rsidR="00754B62" w:rsidRPr="00F1505C" w:rsidRDefault="00754B62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Ready willing &amp; Able to complete - ALSO SEE TENDER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Ready willing &amp; Able to complete - evidence of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Ready willing &amp; Able to complete - time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Spouse - definition - FLA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Tender - defined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Tender - evidence of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- spousal consent - APS &amp; - warranty of seller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Spouse - consent - matrimonial home - APS - warranty from seller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559-b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consent of spouse - warranty of seller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spousal consent - warranty of seller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Urea Formaldehyde Warranty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4835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UFFI - UREA FORMALDEHYDE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Urea Formaldehyde - warranty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Warranties - Urea Formaldehyde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broker’s disclaimer and liability limitation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consumer reports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consumer reports - review creditworthiness of buyer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Consumer reports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Consumer reports - APS - review creditworthiness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of buyer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Agreement in writing - additions supersede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preset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portions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F72A1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additions vs.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preset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provisions (conflicts)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agreement in writing - additions supersede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preset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provisions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agreement reduced to writing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writing requirement - reduction to writing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collateral agreements not part of agreement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4835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Collateral agreements – APS – not part of agreement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4835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– additions conflict with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preset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additions supersede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4835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Additions to APS – conflict with present – additions supersede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4835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buyer = purchaser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4835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seller = vendor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Buyer = purchaser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Seller = vendor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successors &amp; assigns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time and date - refer to where property is situated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Time and date - APS - refer to where property is situated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assigns &amp; successors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deceased party before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Assigns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Death - before closing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4835D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Successors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consideration on - identify seal to parties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Seal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Agreement &amp; instruction to S lawyer to pay commission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54B6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</w:t>
            </w:r>
            <w:r w:rsidR="004C198B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agreement &amp; instruction to S lawyer to pay commission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signatures of parties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Signatures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agreement &amp; instruction - broker's commission and solicitor's duty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insufficient deposit, solicitor liability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– untitled spouse – power of attorney &amp; APS – must explicitly authorize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consent of spouse - signature required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signatures - spousal consent &amp; FLA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Acceptance - confirmation of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confirmation of acceptance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Confirmation of acceptance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spousal consent - signature required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- spousal consent - APS &amp; - signature required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Spouse - consent - matrimonial home - APS - signature required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confirmation of representation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Confirmation of representation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acknowledgement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Commission trust agreement -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Acknowledgement - APS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APS – requirements of Real Estate and Business Brokers Act, 2002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C198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Real Estate and Business Brokers Act, 2002 – APS – requirements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commission moneys - held in trust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- commission trust agreement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Schedules – Considerations for Purchases of New Homes (Appendix C)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567-568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APS –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558-563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Condition/Termination Clauses for Residential Re-sale Transactions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4C198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</w:t>
            </w:r>
            <w:r w:rsidR="004C198B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-56</w:t>
            </w:r>
            <w:r w:rsidR="004C198B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Additional Considerations for Agreements of Purchase and Sale of New Homes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C198B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567-568</w:t>
            </w:r>
          </w:p>
        </w:tc>
      </w:tr>
      <w:tr w:rsidR="00686E33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47: LAND REGISTRATION IN ONTARIO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86E33" w:rsidRPr="00F1505C" w:rsidRDefault="00686E33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Systems - Land Titles System SEE “LAND TITLES SYSTEM” Aka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A71D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Division of land - historically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Historical - Division of Land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- division of - historically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Systems - purpose - certainty of ownership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Ownership of land - Registry System - Why Register?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Registry System - Why Register?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- ownership of -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System - defined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Systems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in Ontario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Systems - compared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Systems - Registry System SEE “REGISTRY SYSTEM” Aka Registry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systems - registry system vs.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Systems – application of Land Registration Reform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– application to land registration systems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1 - Registry Act - definition of “instrument”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Instrument - definition - Registry Act s.1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Instrument - registration of - Registry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Instrument - registration of - when constitutes notice-registry System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- of instruments -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Registry System - instrument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Registry System - Registry Act and Land Registration Reform Act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74 - Registry Act - effect of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Effect of Registration - instrument - notice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Effect of registration - Registry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effect of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71 - Registry Act - priority of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77 - Registry Act - Deemed Registration when registrar accepts documents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Deemed registration - of instruments -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Instrument - registration of - priorities - Registry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Instrument - registration of - when deemed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Priorities - Instruments - Registration of - Registry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Priority of registration - instruments - importance-registry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Priority of registration - instruments - Registry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Registration - Instrument - Priorities - Registry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deemed registration of instruments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priorities - generally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registration - deemed per s.77 Registry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569-d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Statement of Title -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1E4C5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EA37D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Statement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parcels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parcels - “ruling off” - parcel register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the book known as “the register”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Parcel - book register -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Parcel - definition -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 register -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Register - definition -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Rules off - instrument -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Property identification number (PIN) - Registry System - LRRA Part II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Property identifier number -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LRRA Part II - property identification number (PIN)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Instrument - may be registered -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Act - instrument - definition (none)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instrument - definition (none)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instruments that may be registered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Instrument - definition (none) -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what may be registered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77(1) - Land Titles Act - application to amend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78(3) - Land Titles Act - deemed registration of instruments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81 - Land Titles Act - when registrar may refuse to register an instrument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Deemed registration - of instruments - Land Titles System - s.77(1)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Application to Amend Registered Title - s.77(1) LTA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deemed registration - instruments may be registered - s.78(3) LTA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time of receipt = time of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Refusal of registration - Land Titles Act s.81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Registration - Instruments - when deemed -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Effect of registration - Land Title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effect of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defined -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Instrument - registration of - priorities - Land Titles System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- documents defined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Registration Reform Act - four documents allowed for registration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- terminology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Registration Reform Act (LRRA) - introduction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priorities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Priorities - Instruments - Registration of -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Priority of registration - s.78(5)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Registration - Instrument - Priorities -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3(1)(b) of the Land Registration Reform Act (LRRA)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Four basic types of documents for registration - LRRA - Transfer/Deed, Charge, Discharge, Document General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fraudulent transactions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570-b/c/d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- fraudulent transactions -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570-b/c/d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Act - fraudulent instrument - deferred indefeasibility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E95C6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</w:t>
            </w:r>
            <w:r w:rsidR="00E95C61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Fraudulent transactions - loss prevention - deferred indefeasibility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E95C6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</w:t>
            </w:r>
            <w:r w:rsidR="00E95C61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5 - Land Registration Reform Act (LRRA) - implied covenants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5 - LRRA - deemed implied covenants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A71D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Deferred Indefeasibility - fraudulent transactions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Fraud - mortgage - Land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570-b/c/d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Fraudulent Mortgage - Household Realty Corporation v. Liu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Household Realty Corporation v. Liu - fraudulently signed mortgage - Land Titles Act - deferred indefeasibility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Immediate indefeasibility vs. deferred indefeasibility - fraudulent transactions -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Fraudulent transactions - Land Titles Act - immediate indefeasibility vs. deferred indefeasibility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570-b/c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Deferred Indefeasibility - Lawrence v. Wright - fraudulent transactions -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Fraudulent transactions - deferred indefeasibility - Lawrence v. Wright -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Lawrence v. Wright - deferred indefeasibility - fraudulent transactions -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78(4.1) – Land Titles Act – fraudulent instrument = void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57(13) - Land Titles Act - delete fraudulent instrument from register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Act - Oct 19, 2006 Amendment - fraudulent instruments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October 19, 2006 Amendment to Land Titles Act - fraudulent instruments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78(4.2) - Land Titles Act - transfer to an innocent purchaser - fraudulent transactions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465B0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Fraudulent transactions - rules of professional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conduct - lawyer must disclose material facts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Rules of professional conduct - lawyer must disclose material facts - fraudulent transactions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E95C6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571-d</w:t>
            </w:r>
          </w:p>
        </w:tc>
      </w:tr>
      <w:tr w:rsidR="00686E33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48: AUTOMATED LAND TITLES RECORDS IN ONTARIO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86E33" w:rsidRPr="00F1505C" w:rsidRDefault="00686E33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Automation - land titles records - conversion from registry to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791DD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</w:t>
            </w:r>
            <w:r w:rsidR="00791DD2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="00791DD2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Automation - land titles records - organization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records - automation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records - automation - organization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Property Identification Number - assignment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Application - first registration -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Bringing registry land into land titles - non - automated - owner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Register a plan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First application -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first application - bringing land into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Non - automated - bringing registry land into land titles - owner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Owner application - bringing registry land into land titles - non - automated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 - subdivision / condominium - registering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- first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Land - bringing into land titles - non - automated - owner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first registration -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51 - Land Titles Act - adverse possession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Adverse possession - Land Titles System - First Registration - No more AP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First Application - adverse possession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First Application - objection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First Application - survey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no adverse possession after first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System - transfer from Registry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land titles parcel - qualifications on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79727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Qualifications/Qualifiers - Land Titles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32 LTA - authority to convert registry record to land title system record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conversion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conversion to Land Titles System - automation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Registry System - transfer to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791DD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Registration - of notice-registry System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Absolute vs. Qualified title -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791DD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Application - absolute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qualified land titles - additional qualifiers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79727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land titles parcel - types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421E6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 - types of - land titles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Types of land titles parcels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Qualified land titles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Automated system vs. paper system - land titles absolute - types of land titles parcels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absolute - type of land titles parcel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Land Titles System - automated Land Titles Search (LT Absolute)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paper system vs. automated system (LT)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Paper system vs. automated system - land titles absolute - types of land titles parcels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Types of land titles parcels - land titles absolute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Converted Qualified - SEE LTCQ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land titles conversion qualified  SEE LTCQ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LTCQ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LTCQ - qualifiers - “Qualified Land Titles”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Types of land titles parcels - Land Titles Converted Qualified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Absolute vs. LTCQ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LTCQ vs. Land Titles Absolute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Dower - guarantee of - Land Titles System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Escheat - guarantee against corporate escheat - LTCQ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Guarantees - LTCQ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dower - guarantee against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Planning Act - guarantees of LTCQ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succession duty - guarantee against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LTCQ - guarantees - as against succession duty, previous corporate escheats, forfeitures of the crown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Succession duty - Land Titles System - guarantee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Absolute Plus - qualifiers and LTCQ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System - land titles absolute plus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Types of land titles parcels - land titles absolute plus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2001, August - Planning Act - compliance with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Plus - definition of "Plus"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Plus - term added to Land Titles - "Plus"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91DD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Estate/Qualifier - Fee Simple Absolute – LT Absolute Plus)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F1C65" w:rsidP="00DC5A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Fee Simple Absolute - Estate/Qualifier (both LT Absolute and LT Absolute+)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F1C65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absolute plus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F1C65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574-b/c/d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Fee simple absolute -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F1C65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fee simple absolute - estate qualifier field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F1C65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Fee Simple Absolute (estate/qualifier for LT Absolute+) – different qualifiers than LT Absolute and LTCQ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F1C65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Plus - Planning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F1C65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574-b/c/d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- 2001, August - compliance with the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F1C65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574-b/c/d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 Plus PIN - compliance with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F1C65" w:rsidP="007F1C6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575-c/d</w:t>
            </w:r>
          </w:p>
        </w:tc>
      </w:tr>
      <w:tr w:rsidR="00686E33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49: TITLE SEARCHING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86E33" w:rsidRPr="00F1505C" w:rsidRDefault="00686E33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Ascertaining legal description –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description – ascertaining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when to conduct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ascertaining legal description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description – sources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Legal Descriptions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Title Search – importance of correctness – legal description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description – discrepancies with APS – how to resolve them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description – Title Search – importance of correctness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description – title search – mistake in title and consequences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legal description of property can be obtained 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– title search – steps in a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steps in a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Steps in a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steps in a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Delegating to non-lawyers – Title Search – see Rule 5.01 Rules of Professional Conduct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Lawyer – delegating title search to non – lawyers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Non – lawyer – title search – what the non – lawyer can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Rule 5.01 of Rules of Professional Conduct – delegating title search to non – lawyers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delegating aspects to non – lawyers and what lawyers must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40 – Year Search (Registry)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 to 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40 – Year Search (Registry) – defined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F968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 to 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40 year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F968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 to 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40 – year search – Registry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F968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577-d to 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112 – Registry Act – root of title/40 – year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112(1) Part III  Registry Act – Searching Root of Title-registry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root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title search period= 40 years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Root of title-registry System – title search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root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Deed – root of title – first conveyance of freehold estate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113(5) Registry Act – exceptions to 40 year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Exceptions to 40 year title search – S.113(5) Registry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Commencement date-registry System – title search – root of title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First conveyance of freehold estate – Root of title deed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commencement date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Root of title deed – first conveyance of freehold estate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Expiration of Claims (notice periods) – Registry System – title search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Expiration of rights from registered instrument – 40 years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Notice Period – Registry System – title search (expiration of claim)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expiration of claims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notice of claim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notice period (expiration of claim)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Fraud possibility – title search – searching behind the root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112(1-2) Registry Act – searching behind the root – first conveyance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searching behind root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Searching behind the root – first conveyance – s.112(1 – 2) Registry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Searching behind the root – Registry System –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transfer of land – granting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transfer of land – habendum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96650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Granting clause – transfer of land – Title Search –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Habendum clause – deed/transfer of land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</w:t>
            </w:r>
          </w:p>
        </w:tc>
      </w:tr>
      <w:tr w:rsidR="00686E33" w:rsidRPr="00A34A03" w:rsidTr="00CF44C4">
        <w:trPr>
          <w:trHeight w:val="539"/>
        </w:trPr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Deed/transfers of land – registered prior to Apr 1/85 – four covenants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Transfers of land/deed – registered prior to Apr 1/85 – four covenants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Convents – included in deed/transfers of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4 Covenants – Registry System – Title Search – Deed/Transfers of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Four covenants – transfer of land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transfer of land – deemed clauses in transfer documents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A7B9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transfer of land – four covenants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transfers of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/ Deed of Land – Land Registry Reform Act – searching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Deed/transfer of land – Registry System – title search – specific search points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C5585F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specific search points – deed/transfers of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578-b/c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Executors deed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Letters Probate –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Release – title search – transfer of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Executors deed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Letters Probate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transfer of land – release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Wills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Deceased, lands of – Registry System – title search – specific search points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specific search points – dealing with lands of a deceased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dealing with lands of a deceased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Wills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estate tax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Tax – estate – liens – Dealing with lands of a deceased – title search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Deposit – index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rPr>
          <w:trHeight w:val="224"/>
        </w:trPr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106 Registry Act – deposits on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Deposit – on title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Deposits on title – s.106 Registry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Deposits on title-registry System – title search – specific search points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deposits on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specific search points – deposits on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deposit on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Adjoining owner’s search – Registry System – title search – specific search points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Encroachment – adjoining owner search – title search –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specific search points – adjoining owner’s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adjoining properties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violation – adjoining owner’s search – title search –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Encroachment –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specific search points – encroachments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title search – specific search points – spousal interests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41647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Spousal interests – Registry System – title search – specific search points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encroachments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spousal interests –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Day forward Registry Search –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Parcelized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definition – PDFR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Parcelized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day forward registry (PDFR)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PDFR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Registry System –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Parcelized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day forward registry search (PDFR)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Registry System – title search –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Parcelized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day forward registry search (PDFR)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parcelized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day forward registry (PDFR)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Parcelized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day forward registry (PDFR) – PIN number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Parcelized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day forward registry (PDFR) – administered under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579-d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System – title search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41647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41647C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80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System – title search – guaranteed title – planning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Guaranteed title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– title search – guaranteed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– guaranteed title –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Land Titles System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Land Titles System – guaranteed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Land Titles System – land titles non – automated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– title search – how to search – mechanics of searching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Land Titles System – how to search – mechanics of searching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– automated/non – automated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System – Searches – automated search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PIN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Land Titles System – Title Searches Polaris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Land Titles System – land titles automated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Identifying registered land – by parcel and section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System – title search – exceptions to guaranteed title – crown claims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Land Titles System – guaranteed title – crown claims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Exceptions to Guaranteed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Exceptions to guaranteed title and searches required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Guaranteed title – exceptions to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– title search – guaranteed title – exceptions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41647C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– guaranteed title – crown claims –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– guaranteed title – exceptions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Land Titles System – guaranteed title – exceptions to (searches required)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Violations – exceptions to guaranteed title – Land Titles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– guaranteed title –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Land Titles System – guaranteed title –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136 of Land Titles Act – a writ does not bind current owner unless sheriff forwards a copy to Land Titles Office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proofErr w:type="gram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. 44(6) Land Titles Act – guaranteed title – exceptions – title not affected by a writ vs. prior owner…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– Title search – two reasons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crown patent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22(3) Registry Act – Crown patent – unpatented lands –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– title search &amp; - 40 year limitation of claims does not apply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crown patent &amp; - 40 year limitation of claims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Corporate owner(s) –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Corporation – escheat to crown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Crown – corporation land escheat to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Escheat – corporate land to Crown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corporate owners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Executions – title search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executions (writ of)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Land Titles System – executions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580-b/c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Highways – registered plans of subdivision –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One foot reserve-registered plans of subdivision &amp; -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Registered plan of subdivision – one foot reserve &amp; -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Registered plan of subdivision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Subdivision – plan of – “one-foot-reserve”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Title search – registered plans of subdivision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– proof of discharge in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charge/mortgage of land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rPr>
          <w:trHeight w:val="152"/>
        </w:trPr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mortgages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Subdivision agreement – title search (new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dev’t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subdivision agreement (new or fairly new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dev’ts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Easements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easements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right of way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737D68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Right of way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 – Planning Act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title search – purpose and violation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Title search – s. 50 of planning act – abutting lands rules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Planning Act – premise: ensure infrastructure in land division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Planning Act – purpose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Planning Act – s.50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Planning Act – violation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restriction of selling half properties (abutting lands)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Title search – s. 50 of planning act – abutting lands rules – exceptions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Planning Act – s.50 – exceptions to abutting lands rules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Planning Act – violation of (exception to s. 50 abutting land rule)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Solicitor’s Review and abstract – title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Solicitor’s review and abstract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solicitor’s chain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Solicitor’s Review and abstract – title search – solicitor’s chain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Subsearches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title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subsearches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subsearches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fee book or day book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search –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subsearches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POLARIS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POLARIS –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subsearches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Subsearches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POLARIS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EC275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search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search – fraud indicators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C25506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582-b</w:t>
            </w:r>
          </w:p>
        </w:tc>
      </w:tr>
      <w:tr w:rsidR="00686E33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50: LETTER ENQUIRY SEARCHES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86E33" w:rsidRPr="00F1505C" w:rsidRDefault="00686E33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Letter Enquiry Search - purpose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Letter Enquiry Search - SEE URBAN PROPERTY, FARM, COTTAGE, VACANT LAND &amp; UNORGANIZED TERRITORIES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Search - letter enquiry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Lawyer - duty - client instructs no letter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Letter Enquiry Search - client instructs no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Letter Enquiry Search - title insurance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Search - client instructs no search - letter enquiry searches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letter enquiry search - some lawyers still proceed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Letter Enquiry Search - title insurance - tax certificate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Tax certificate - title insurance - letter enquiry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BC656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tax certificate - letter enquiry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BC656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Search - urban property - SEE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title search - ALSO SEE SEARCH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349(3) - Municipal Act, 2001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BC656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Onus - paying arrears on realty tax - priorities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BC656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Realty Tax - Urban Property - Letter enquiry searches - take priority over all other instruments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certificate - Request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Realty Tax - arrears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realty - urban property - onus to pay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realty taxes (arrears)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certificate - information - realty tax - search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Realty tax - taxes owing - options - search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rPr>
          <w:trHeight w:val="539"/>
        </w:trPr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Taxes owing - options for lawyer - realty tax - search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AD635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Realty Tax - statement of adjustments - Letter Searches - urban properties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certificate and statement of adjustments - realty tax - search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BB609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Letter Enquiry - water/sewer charges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Sewer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sewers &amp; water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Urban property - water account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Water - Account - urban property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Water - Water &amp; Sewer Charges - S.398(2) Municipal Act - urban property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Sewer - arrears - urban property - collect as taxes - letter enquiry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Water - arrears - urban property - collect as taxes - letter enquiry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326(1) Municipal Act - installation of municipal services - sidewalks - urban property -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398(1-2) Municipal Act - fees for municipal services - urban property -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Fees for municipal services - urban property - s.398(1 - 2) Municipal Act -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Sidewalks - municipal services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Sidewalks/municipal services - s.326(1) Municipal Act - urban property -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local improvements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Local improvements - urban property - letter enquiry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Local improvement - Urban Properties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Outstanding charges - tax certificate -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Change of ownership letters - Utility companies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Gas - arrears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Hydro - arrears - change of ownership letters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Hydro - arrears - urban property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gas arrears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Urban property - hydro arrears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zoning compliance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compliance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compliance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Urban property - zoning opinion (from municipality)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opinion from municipality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non-conforming use - zoning - urban property - letter enquiry search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Non-conforming use (Legal) - zoning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legal non-conforming 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Legal non-conforming use - urban property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Additions/improvements - legal non - conforming use - urban property 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Letter of compliance - legal non-conforming use - urban property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search - legal non-conforming use - letter of compliance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search - legal non-conforming use - additions/improvements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Building by-law/code - urban property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15.2(2) Building Code Act - property standards by-law - work orders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Building Code Act, 1992 - property standards by-law - work orders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Building Code,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Regulation 350/06 - property standards by - law - work orders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Ontario building code - urban property &amp; - work orders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Property standards by-law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building code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work orders - property standards by - law/Ontario Building Code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property standards by-law - s.15.2(2) Building Code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property standards by-law Building Code Act, 1992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work orders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Violation notice - outstanding work order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Ontario Building Code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Work orders - property standards by-law - Building Code,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350/06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generally - letter enquiry searches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15.2(4) Building Code Act - property standards by-law - work orders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property standards by-law - building compliance - remedial action by municipality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property standards by-law - s.15.2(4) Building Code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purchaser responsible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D7497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Building compliance report - outstanding work orders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vendor responsible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113(1) - Electricity Act, 1998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160DC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Electrical Safety - work orders - permits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Electrical Safety Authority - urban property - work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orders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Urban property - electrical safety - work orders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electrical safety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19 Fire Protection and Prevention Act, 1997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21 Fire Protection and Prevention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Fire protection &amp; prevention act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fire protection &amp; prevention - work orders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fire protection &amp; prevention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Occupancy permits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occupancy permits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Newly built dwelling - occupancy permit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compliance letter - occupancy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D7497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Enrolment number - TARION - newly built dwelling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Newly built dwelling - TARION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Newly built dwelling - TARION - enrolment number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TARION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TARION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586-b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46(1) and (3)Electricity Act - unregistered hydro easement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Easements - unregistered hydro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Hydro - unregistered easements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Newly built dwelling - TARION - services provided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TARION - services provided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Unregistered hydro easements - s.46(1) Electricity Act, 1998 / s.48(2-3) of Power Corp Act [repealed]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Unregistered hydro easements - urban property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hydro - unregistered Easements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unregistered hydro easement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46 Environmental Protection Act - waste disposal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Bankruptcy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bankruptcy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60DC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Waste disposal search - s.46 Environmental Protection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waste disposal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Waste disposal search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designated property - heritage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Waste disposal site - inquiries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Designated property - heritage - urban property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Designated property - Ontario Heritage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Heritage designation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Loan - Designated property - to alter or improve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Ontario heritage act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heritage designation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39 Ontario Heritage Act (loan as lien) - heritage designation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39 Ontario Heritage Act (loan as lien) - heritage designation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Heritage designation - s.39 Ontario Heritage Act (loan as lien)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27 Ontario Heritage Act (register) - heritage designation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Heritage designation - s.27 Ontario Heritage Act (register)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Ontario heritage act - Register Must Contain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Heritage designation - s.29 Ontario Heritage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Chain of Title - corporation in existence - Corporate status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 to 588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Corporate status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 to 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Corporation - chain of title - ownership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 to 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corporate status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 to 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corporate status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587-d to 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51(25) Planning Act - compliance with registered agreements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Compliance with registered agreements - s.51(25)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Titles Conversion Qualified - corporation - urban property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Municipal conditions/agreements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Registered agreements, compliance with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Street lighting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compliance with registered agreements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municipal agreements - compliance with registered agreements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municipal conditions - compliance with registered agreements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registered agreements, compliance with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Compliance with registered agreements - urban properties - letters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Airport zoning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airport zoning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airport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Airport zoning regulations - Aeronautics Act, Part 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Development charges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development charges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Development charges - Development Charges Act - ss.26, 27, 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Development Charges Act - ss.26, 27, 32 - development charges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588-b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searches  (Environmental Protection Act) - urban property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environmental searches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Underground fuel storage tanks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underground fuel storage tanks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Technical Standards and Safety Authority (TSSA) - underground fuel oil storage tanks - urban properties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TSSA - underground fuel oil tanks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underground fuel storage tanks - what if not registered?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underground fuel storage tanks - what if not in use?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ALSO SEE SEARCH - FARM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Farm - realty tax (same process as for urban property SEE 577-c/d-50)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Realty Tax - Farms - Letter enquiry searches (SEE 587)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Search - farm property searches - SEE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realty - farm property &amp; (587)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Underground utility facilities - Urban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Urban property - Underground utility facilities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serviced by a water main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Water - main - Farms - Letter searches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Farm - serviced by a water well - concerns arising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Water - arrears - farms - serviced by a water main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water (arrears) &amp; frontage charges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water main agreement with municipality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Water - Well water, privately owned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 to 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Wells - farms &amp; concerns around them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 to 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– well drillers' certificates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 to 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Well drillers' certificates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589-d to 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Safe Drinking Water Act - issuing order for costs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water - private water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Private Water System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Safe Water Drinking Act - private water system </w:t>
            </w:r>
            <w:r w:rsidR="00B25C74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farms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Water - private water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Wells - farms - concerns - obtain water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septic tanks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sewage systems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5A35E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Septic tank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5A35E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Sewage system - farms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5A35E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8 Tile Drainage Act - farms - lien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5A35E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302C9D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Easements - unregistere</w:t>
            </w:r>
            <w:r w:rsidR="00302C9D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 hydro - farms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hydro arrears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Tile drainage act - section 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302C9D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Farm </w:t>
            </w:r>
            <w:r w:rsidR="00302C9D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unregistered hydro easements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work orders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Hydro - arrears - farms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Hydro - unregistered easements - farms &amp; (SEE 591-a)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Tile drainage act - farms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302C9D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Unregistered hydro easements – farm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302C9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Bank Act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1E30A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 to 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bank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 to 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Bank Act - bank may advance moneys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 to 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Bank Act - rights and powers of bank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590-b to 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Bank Act - bank searches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farm property tax program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property tax program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7F58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Property Tax Program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Rebate - farm property tax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property class eligibility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Farm property - eligibility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Property Class Eligibility and Exceptions - Farms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Classified as farmland property - farmland property tax program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Highways - entrances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34 - Public Transportation &amp; Highway Improvement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highway entrances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Highways - entrance - s.34 Public Transportation &amp; Highway Improvement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Funderal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, Burial and Cremation Services Act, 2002 -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3772EF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591-d to 592-a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Controlled Access Highway - Farms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controlled access highway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Public Transportation &amp; Highway Improvement Act, s. 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highway - controlled access highway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Highways - controlled access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Designated property - heritage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designated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Ontario heritage act enquiry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Heritage Act Enquiry - Farms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</w:t>
            </w:r>
            <w:r w:rsidR="001E30AB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Ontario heritage act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</w:t>
            </w:r>
            <w:r w:rsidR="00686E3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Funeral Burial and Cremations Services Act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591-d to 592-a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Farm - Funeral Burial and Cremations Services Act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def’n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 cemetery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591-d to 592-a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Funeral Burial and Cremations Services Act - definition of burial site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591-d to 592-a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s.94 Funeral Burial &amp; Cremations Services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591-d to 592-a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Airport zoning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airport zoning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Conservation authorities act (water courses)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conservation authorities act (watercourses)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Water - courses - Conservation authorities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Conservation authorities act - 2 types of enquiries to conservation authority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conservation authorities act - 2 types of enquiries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septic system - conservation authorities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Septic system - considering installation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592-a/b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weed control - Weed Control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weed control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Weed Control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Weed control - inspector powers under Weed Control Act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Beds of navigable waters act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beds of navigable waters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navigable waters &amp; Beds of Navigable Waters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Navigable waters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Beds of Navigable Waters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Water - beds - farms - navigable waters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592-b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1E30A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Local improvement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Drainage act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Drainage works - farms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drainage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drainage works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Corporation - ownership of farm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corporate ownership of - corporate status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Farm - underground fuel oil tanks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Underground fuel storage tanks - Farms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letter enquiry searches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list of searches for cottages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realty taxes (see also farm and urban property realty tax)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unregistered hydro easements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wells - brief - search required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Properties - applicable searches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Hydro - arrears - cottage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Realty tax - cottage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Unregistered hydro easements - cottage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Controlled Access Highway - Cottages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Beds of Navigable waters protection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conservation authorities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corporate status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drainage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highways &amp; entrances - ALSO SEE HIGHWAYS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hydro arrears and work orders (see also farm and urban property realty tax)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zoning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cottage (letter search)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zoning - seasonal use restriction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 foot reservation - cottage (letter search)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- 66 foot reservation rule - title remains in the crown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Sixty-six foot reservation - cottages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Water - front - 66 foot properties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crown patent - SEE CROWN PATENT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 to 594-a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other reservations in crown patent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 to 594-a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- cottages &amp; - reservations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 to 594-a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Public Lands Act  - reservations in Crown patent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1E30A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 to 594-a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– reservations in &amp; Public Lands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1E30AB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593-d to 594-a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corporate ownership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686E33" w:rsidP="001E30A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</w:t>
            </w:r>
            <w:r w:rsidR="001E30AB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Corporation status - ownership of vacant land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boathouse, docks, piers - installation in navigable waters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boathouse, docks, piers - installation of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docks, installation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Dock - cottage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Conservation Authorities Act - s.28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Navigable waters protection act - cottages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Navigable Waters Protection Act - s. 5 - cottage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Ontario Water Resources Act - s.29(3)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1E30AB" w:rsidRPr="00A34A03" w:rsidTr="00CF44C4">
        <w:tc>
          <w:tcPr>
            <w:tcW w:w="3922" w:type="dxa"/>
            <w:shd w:val="clear" w:color="auto" w:fill="auto"/>
            <w:vAlign w:val="center"/>
          </w:tcPr>
          <w:p w:rsidR="001E30AB" w:rsidRPr="00F1505C" w:rsidRDefault="001E30A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dam, bridge, boom, causeway exceptions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30AB" w:rsidRPr="00F1505C" w:rsidRDefault="001E30AB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Dam - cottages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Dykes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B22DA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Shoreline property assistance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Retaining wall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cribs - shoreline property assistance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Dykes - cottages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Retaining wall - cottages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River - farm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Shoreline property assistance act - cottage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Search - vacant lands - SEE VACANT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 to 595-c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Groynes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Cottage -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Cribs - cottages -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Groynes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cottage properties - local improvements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Local improvement - Cottages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underground fuel tanks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Underground fuel oil storage tanks - Cottages &amp; - SEE ALSO Underground fuel storage tanks (593-a/b)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searches that apply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 to 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clean up order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AC010F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 to 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18 - Environmental Protection Act - vacant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Clean up orders - vacant lands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s. 18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inquiries - searches - vacant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 to 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inquiries - vacant land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 to 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environmental inquiries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 to 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environmental protection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protection act - vacant lands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BB609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Municipal inquiry - vacant land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 to 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municipal inquiries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 to 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waste disposal  sites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Waste disposal search - vacant land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594-b to 595-c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Lawyer - duties - vacant land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liability - vacant land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595-c/d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Brownfields - vacant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Brownfields Statute Law Amendment Act - Vacant land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184C7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inquiries - standard practices - vacant land - farm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184C7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Brownfields Statute Law Amendment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property use – vacant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– certificate of property 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defined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s. 13 - Public Lands Act - zoning - unorganized territories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 to 596-a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zoning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03466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 to 596-a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Unorganized territories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 to 596-a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searches that apply to them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 to 596-a</w:t>
            </w:r>
          </w:p>
        </w:tc>
      </w:tr>
      <w:tr w:rsidR="00686E33" w:rsidRPr="00A34A03" w:rsidTr="00CF44C4">
        <w:tc>
          <w:tcPr>
            <w:tcW w:w="3922" w:type="dxa"/>
            <w:shd w:val="clear" w:color="auto" w:fill="auto"/>
            <w:vAlign w:val="center"/>
          </w:tcPr>
          <w:p w:rsidR="00686E33" w:rsidRPr="00F1505C" w:rsidRDefault="00686E3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14 - Public Lands Act - zoning - unorganized territories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E33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 to 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2(1) Provincial Land Tax Act - taxing unorganized territories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 to 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Unorganized territories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 to 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Public Lands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 to 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taxes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595-d to 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Tile drainage act - Unorganized territories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tile drainage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Local roads boards act - Unorganized territories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Road - local roads boards - Unorganized territories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local roads area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local roads boards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596-a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Northern Services Boards Act - Unorganized territories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Shoreline property assistance act - unorganized territory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northern service boards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Unorganized territories - shoreline property assistance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Lawyer - knowing which searches to conduct - letters enquiry - conclusion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596-b</w:t>
            </w: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Letter Enquiry - knowing which searches to conduct - lawyer - conclusion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2106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596-b</w:t>
            </w:r>
          </w:p>
        </w:tc>
      </w:tr>
      <w:tr w:rsidR="002106E9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51: ELECTRONIC REGISTRATION OF LAND TITLES DOCUMENTS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106E9" w:rsidRPr="00F1505C" w:rsidRDefault="002106E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2106E9" w:rsidRPr="00A34A03" w:rsidTr="00CF44C4">
        <w:tc>
          <w:tcPr>
            <w:tcW w:w="3922" w:type="dxa"/>
            <w:shd w:val="clear" w:color="auto" w:fill="auto"/>
            <w:vAlign w:val="center"/>
          </w:tcPr>
          <w:p w:rsidR="002106E9" w:rsidRPr="00F1505C" w:rsidRDefault="002106E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Electronic registration - background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teranet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, LRRA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6E9" w:rsidRPr="00F1505C" w:rsidRDefault="00B65F7A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e-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automation - background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land titles documents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Electronic Registration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Teranet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gateway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relationship between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teranet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e-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LRRA - Parts I - 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- Parts I - 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LRRA - Parts I - 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LRRA - Part I - POLARIS Forms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POLARIS FORMS - LRRA - Part 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LRRA reforms and key concepts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22 - Land Registration Reform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21 - Land Registration Reform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23 - Land Registration Reform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LRRA Part III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B65F7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LRRA - Part III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LRRA - Part III - Key Concepts - Electronic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Law Statements - s. 40 LRRA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B65F7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Law Statements - Purpose of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POLARIS - Electronic Registration - no  longer apply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introduction of (phasing in)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land titles - applications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Only introduced for the Land Titles System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registration of land titles documents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- Law statements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597-d to 598-a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Law Statements - electronic registration &amp; S. 40 of O. Reg. 19/99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597-d to 598-a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 Statements - What are they? - A list of them - Electronic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- law statement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Lease - determination notice - law statement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Power-of-sale transfer - law statement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Transmission application - Law statement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</w:t>
            </w:r>
          </w:p>
        </w:tc>
      </w:tr>
      <w:tr w:rsidR="000B6EAF" w:rsidRPr="00A34A03" w:rsidTr="00CF44C4">
        <w:tc>
          <w:tcPr>
            <w:tcW w:w="3922" w:type="dxa"/>
            <w:shd w:val="clear" w:color="auto" w:fill="auto"/>
            <w:vAlign w:val="center"/>
          </w:tcPr>
          <w:p w:rsidR="000B6EAF" w:rsidRPr="00F1505C" w:rsidRDefault="000B6EA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Writ of execution - law statement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6EAF" w:rsidRPr="00F1505C" w:rsidRDefault="000B6EAF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</w:t>
            </w:r>
          </w:p>
        </w:tc>
      </w:tr>
      <w:tr w:rsidR="000B6EAF" w:rsidRPr="00A34A03" w:rsidTr="00CF44C4">
        <w:tc>
          <w:tcPr>
            <w:tcW w:w="3922" w:type="dxa"/>
            <w:shd w:val="clear" w:color="auto" w:fill="auto"/>
            <w:vAlign w:val="center"/>
          </w:tcPr>
          <w:p w:rsidR="000B6EAF" w:rsidRPr="00F1505C" w:rsidRDefault="000B6EA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Law Statements - Who can make them?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6EAF" w:rsidRPr="00F1505C" w:rsidRDefault="000B6EAF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</w:t>
            </w:r>
          </w:p>
        </w:tc>
      </w:tr>
      <w:tr w:rsidR="000B6EAF" w:rsidRPr="00A34A03" w:rsidTr="00CF44C4">
        <w:tc>
          <w:tcPr>
            <w:tcW w:w="3922" w:type="dxa"/>
            <w:shd w:val="clear" w:color="auto" w:fill="auto"/>
            <w:vAlign w:val="center"/>
          </w:tcPr>
          <w:p w:rsidR="000B6EAF" w:rsidRPr="00F1505C" w:rsidRDefault="000B6EA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signing statements - steps in signing law statements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6EAF" w:rsidRPr="00F1505C" w:rsidRDefault="000B6EAF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598-a/b</w:t>
            </w:r>
          </w:p>
        </w:tc>
      </w:tr>
      <w:tr w:rsidR="000B6EAF" w:rsidRPr="00A34A03" w:rsidTr="00CF44C4">
        <w:tc>
          <w:tcPr>
            <w:tcW w:w="3922" w:type="dxa"/>
            <w:shd w:val="clear" w:color="auto" w:fill="auto"/>
            <w:vAlign w:val="center"/>
          </w:tcPr>
          <w:p w:rsidR="000B6EAF" w:rsidRPr="00F1505C" w:rsidRDefault="000B6EAF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 Statements - electronic signature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6EAF" w:rsidRPr="00F1505C" w:rsidRDefault="000B6EAF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Acknowledgement - and direction - s.40(2) O.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19/99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0B6EAF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598-a/b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Law Statements, effect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0B6EAF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598-a/b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 Statements - effect of statements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0B6EAF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598-a/b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Registering the document electronically - Effect of Statements - Electronic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0B6EAF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598-a/b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system - general requirements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0450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General requirement for documents in electronic registration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0450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exemptions from registering - a small # of documents do not need to be registered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0450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598-b to 599-c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Exemptions from electronic registration - kinds of documents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0450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598-b to 599-c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POLARIS - Electronic Registration - documents exempted from electronic filing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0450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598-b to 599-c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Client ID &amp; Verification Requirements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0450D" w:rsidP="00E038A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599-c/d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Execution of the Acknowledgement and Direction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0450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599-c/d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two lawyer rule of professional conduct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0450D" w:rsidP="0040450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599-d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Rules of professional conduct - r.3.4-16.7 - conflict of interest - two - lawyer rule - transfers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EA3E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599-d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Two - lawyer rule - Electronic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EA3EE9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599-d</w:t>
            </w:r>
          </w:p>
        </w:tc>
      </w:tr>
      <w:tr w:rsidR="00B65F7A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52: SUBDIVISION CONTROL: s. 50 PA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65F7A" w:rsidRPr="00F1505C" w:rsidRDefault="00B65F7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50 - Planning Act - Subdivision Control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Ontario Municipal Board - function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Planning Act - consequences of non - compliance - fatal to the transaction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purpose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s. 50 - purpose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Subdivision Control - SEE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s.50 and Planning and Conservation Land Statute Law Amendment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s.50 and Strong Communities (Planning Amendment)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and Conservation Land Statute Law Amendment Act - Planning Act s.50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Strong Communities (Planning Amendment) Act - Planning Act - s.50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instruments that Act applies to - the types of documents the Act applies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s.50 and case law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Effects of contravening s. 50(21) - “does not create any interest in land”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50(21) Planning Act - Effect of contraventions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APS &amp; - curing provision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50(21) Planning Act - curing provision - protecting interest in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Curing Provision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– Parcel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601-d</w:t>
            </w:r>
          </w:p>
        </w:tc>
      </w:tr>
      <w:tr w:rsidR="00300210" w:rsidRPr="00A34A03" w:rsidTr="00CF44C4">
        <w:tc>
          <w:tcPr>
            <w:tcW w:w="3922" w:type="dxa"/>
            <w:shd w:val="clear" w:color="auto" w:fill="auto"/>
            <w:vAlign w:val="center"/>
          </w:tcPr>
          <w:p w:rsidR="00300210" w:rsidRPr="00F1505C" w:rsidRDefault="00300210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Lot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0210" w:rsidRPr="00F1505C" w:rsidRDefault="00300210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Convey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 – definition of –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Lot – definition of –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 – definition of –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601-d</w:t>
            </w:r>
          </w:p>
        </w:tc>
      </w:tr>
      <w:tr w:rsidR="00B65F7A" w:rsidRPr="00A34A03" w:rsidTr="00CF44C4">
        <w:trPr>
          <w:trHeight w:val="314"/>
        </w:trPr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50(3) Planning Act - basic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the basic prohibition - s. 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Registered plan of subdivision - s.50(5)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3002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602-a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- lands subject to s.50(3)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s.50(3) - lands subject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Concession vs. registered plan of subdivision - Planning Act s.50(3 - 5)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s.50 - registered plan of subdivision vs. concession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Registered plan of subdivision vs. concession - Planning Act s.50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s.50(4) - deregistered plans of subdivision - exception to s.50(3)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 to 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Deregistered plans of subdivision – s. 50(4)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 to 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Deregistered plans of subdivision – s. 50(4) - Planning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 to 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Deregistered plans of subdivision - Planning Act s.50(4)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 to 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exceptions - plans of subdivision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603-b/c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Prohibited Transactions - Planning Act - Application of s.50(3)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exceptions - deregistered plans of subdivision - not a registered plan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sz w:val="20"/>
                <w:szCs w:val="20"/>
              </w:rPr>
              <w:t>Planning Act s.50(4) - exception to prohibition - deregistered plans of subdivision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300210" w:rsidP="00602D51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 of Subdivision - Exception to the exception - municipality reasserting control - s. 50(4) of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602-b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Reference Plan – not a registered plan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456A2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Reference plan – Planning Act – not a registered plan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power of appointment - prohibited transaction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conveying land by deed or transfer - prohibited transaction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appointment - Planning Act - prohibited transaction per s. 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basic prohibition s.50(3) - list of prohibited transactions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Trustee act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leases - short term without options to purchase or renew - not caught by the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 of subdivision Exception - Planning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FLA - Planning Act - vesting orders are not prohibited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FLA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Trustee Act - vesting orders made under the Act not caught by s. 50(3) the basic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456A27" w:rsidRPr="00A34A03" w:rsidTr="00F95B8D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trustee act &amp; vesting orders</w:t>
            </w:r>
          </w:p>
        </w:tc>
        <w:tc>
          <w:tcPr>
            <w:tcW w:w="1080" w:type="dxa"/>
            <w:shd w:val="clear" w:color="auto" w:fill="auto"/>
          </w:tcPr>
          <w:p w:rsidR="00456A27" w:rsidRPr="00F1505C" w:rsidRDefault="00456A2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456A27" w:rsidRPr="00A34A03" w:rsidTr="00F95B8D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vesting orders &amp; FLA, Trustee Act</w:t>
            </w:r>
          </w:p>
        </w:tc>
        <w:tc>
          <w:tcPr>
            <w:tcW w:w="1080" w:type="dxa"/>
            <w:shd w:val="clear" w:color="auto" w:fill="auto"/>
          </w:tcPr>
          <w:p w:rsidR="00456A27" w:rsidRPr="00F1505C" w:rsidRDefault="00456A2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456A27" w:rsidRPr="00A34A03" w:rsidTr="00F95B8D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s.50(3) - prohibited transactions - procedures not affected</w:t>
            </w:r>
          </w:p>
        </w:tc>
        <w:tc>
          <w:tcPr>
            <w:tcW w:w="1080" w:type="dxa"/>
            <w:shd w:val="clear" w:color="auto" w:fill="auto"/>
          </w:tcPr>
          <w:p w:rsidR="00456A27" w:rsidRPr="00F1505C" w:rsidRDefault="00456A2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456A27" w:rsidRPr="00A34A03" w:rsidTr="00F95B8D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Prohibited Transactions - Planning Act s.50(30) - procedures that are unaffected</w:t>
            </w:r>
          </w:p>
        </w:tc>
        <w:tc>
          <w:tcPr>
            <w:tcW w:w="1080" w:type="dxa"/>
            <w:shd w:val="clear" w:color="auto" w:fill="auto"/>
          </w:tcPr>
          <w:p w:rsidR="00456A27" w:rsidRPr="00F1505C" w:rsidRDefault="00456A2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456A27" w:rsidRPr="00A34A03" w:rsidTr="00F95B8D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Vesting orders - not prohibited under s.50(3) of Planning Act</w:t>
            </w:r>
          </w:p>
        </w:tc>
        <w:tc>
          <w:tcPr>
            <w:tcW w:w="1080" w:type="dxa"/>
            <w:shd w:val="clear" w:color="auto" w:fill="auto"/>
          </w:tcPr>
          <w:p w:rsidR="00456A27" w:rsidRPr="00F1505C" w:rsidRDefault="00456A2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Exceptions - Planning Act s.50(3)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exceptions to prohibition - the nine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s.50(3) - Exceptions to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50(3)(a) – Planning Act – exception to s. 50(3) – registered plans of subdivision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plan of subdivision &amp; s. 50(3)(a)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BC5E1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plans of subdivision - exception per s. 50(3)a)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Plans of subdivision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Plans of subdivision - SEE REGISTERED PLAN OF SUBDIVISION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Registered plans of subdivision – s. 50(3)(a) exception to s. 50(3) prohibition - Planning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 50(3)(a) exception to the Planning Act – registered plans of subdivision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603-c/d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Exceptions - plan of subdivision - Planning Act s.50(5)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456A2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 to 604-b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s. 50(3)(b) - No Abutting Lands - The major exception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456A2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 to 604-b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abutting lands exception - separate lot on a plan of subdivision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456A2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 to 604-b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Abutting lands - s. 50(3)(b) exception to the Planning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 to 604-b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abutting lands - Planning Act s. 50(3)(b) exception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 to 604-b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Planning Act - exceptions - no abutting lands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 to 604-b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No Abutting Land Exception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603-c to 604-b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Abutting Lands - Examples Given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B65F7A" w:rsidP="00456A2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  <w:r w:rsidR="00456A27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="00456A27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a/b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abutting lands exception - historically separated properties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No abutting lands exception - historically separated properties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B65F7A" w:rsidRPr="00A34A03" w:rsidTr="00CF44C4">
        <w:tc>
          <w:tcPr>
            <w:tcW w:w="3922" w:type="dxa"/>
            <w:shd w:val="clear" w:color="auto" w:fill="auto"/>
            <w:vAlign w:val="center"/>
          </w:tcPr>
          <w:p w:rsidR="00B65F7A" w:rsidRPr="00F1505C" w:rsidRDefault="00B65F7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abutting lands exception - lands that meet only at a point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5F7A" w:rsidRPr="00F1505C" w:rsidRDefault="00456A27" w:rsidP="00456A2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Lands that meet at a single point Do Not Abut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F95B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Mineral rights v. surface rights - Planning Act - s. 50 of the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F95B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Mining rights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mineral rights &amp; surface rights - exceptions to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mining rights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surface rights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abutting lands exception - mineral rights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Act, s. 50(2) – abutting lands – horizontal planes only – don't abut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Horizontal planes – Planning Act, s. 50(2) – don't abut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81612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Act, s. 50(2.1) – mining rights in/under land excluded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81612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Mining rights – in/under the land – excluded – Planning Act, 50(2.1)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81612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s.50(3) prohibition - exception - Consent Obtained s.50(3)(f)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Consent obtained - exception - Planning Act s.50(3)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consent obtained - satisfies an exception to the basic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s.50(3) - exception - consent - defined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decision of consent - pursuant to s.53(43) certificate valid for 2 years after give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Consent - lapses after 2 years… s.53(43)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consent - lapses after 2 years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exceptions - consent obtained to divide lot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Consent - exception - Planning Act s.50(3) - conditions to satisfy consent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Consent - failure to satisfy conditions - exception - Planning Act s.50(3) – renders void under s. 53(41)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s.50(3) - exception - consent - conditions that must be satisfied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s.50(3) - exception - consent - failure to satisfy conditions voids consent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Exceptions - transactions involving government - Planning Act s.50(3)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456A2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50(3)(c - e, g - h) - Transactions involving government - exceptions - Planning Act s.50(3)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s. 50(3)(c) - exception for acquisition/disposition of land by government - Planning Act s.50(3)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Exceptions - Planning Act s.50(3) prohibition - transactions involving government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exceptions - gov’t transactions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government transactions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transactions involving government - exception to s.50(3)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Transactions involving government - exceptions to Planning Act s.50(3)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Transactions involving government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50(3)(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d,g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) - exception for acquisition of land for transmission lines - Planning Act s.50(3)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50(3)(e) - exception for land acquisition for flood/erosion control, bank stabilization, shoreline management, environmental preservation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50(3)(h) - exception for easement/covenant under Conservation Land Act - Planning Act s.50(3)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Renewable energy generation facility –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50(3)(d.1) - exception for renewable energy - Planning Act s.50(3)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23F01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Registered Plan of subdivision - exception - Planning Act s.50(5)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2233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Exceptions - Planning Act - registered plan of subdivision - general principles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2233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Lot - examples of land not covered by exception - plan of subdivision - Planning Act s.50(3)(a)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2233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</w:t>
            </w:r>
          </w:p>
        </w:tc>
      </w:tr>
      <w:tr w:rsidR="00D22332" w:rsidRPr="00A34A03" w:rsidTr="00CF44C4">
        <w:tc>
          <w:tcPr>
            <w:tcW w:w="3922" w:type="dxa"/>
            <w:shd w:val="clear" w:color="auto" w:fill="auto"/>
            <w:vAlign w:val="center"/>
          </w:tcPr>
          <w:p w:rsidR="00D22332" w:rsidRPr="00F1505C" w:rsidRDefault="00D22332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Lot - problems with term - exception - plan of subdivision - Planning Act s.50(3)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2332" w:rsidRPr="00F1505C" w:rsidRDefault="00D22332" w:rsidP="00F95B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</w:t>
            </w:r>
          </w:p>
        </w:tc>
      </w:tr>
      <w:tr w:rsidR="00D22332" w:rsidRPr="00A34A03" w:rsidTr="00CF44C4">
        <w:tc>
          <w:tcPr>
            <w:tcW w:w="3922" w:type="dxa"/>
            <w:shd w:val="clear" w:color="auto" w:fill="auto"/>
            <w:vAlign w:val="center"/>
          </w:tcPr>
          <w:p w:rsidR="00D22332" w:rsidRPr="00F1505C" w:rsidRDefault="00D22332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s. 50(5) - Planning Act - part lot control - exception to s.50(3)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2332" w:rsidRPr="00F1505C" w:rsidRDefault="00D22332" w:rsidP="00F95B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 to 606-a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 lot - exception to Planning Act - vs. whole lot sale under s.50(3)(a)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2233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 to 606-a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 lot control - Planning Act - exceptions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2233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 to 606-a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 lot control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2233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 to 606-a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 lot vs. whole lot - exception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2233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 to 606-a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part lot control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2233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 to 606-a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part lot control - exceptions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22332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 to 606-a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Exceptions allowing conveyances of part of a lot or block - Planning Act - how to break up lots in subdivisions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 to 606-a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 lot - conveyances allowed - exception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605-d to 606-a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road widening &amp; exception allowing conveyance of a part - lot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432EE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606-a</w:t>
            </w:r>
          </w:p>
        </w:tc>
      </w:tr>
      <w:tr w:rsidR="00432EEE" w:rsidRPr="00A34A03" w:rsidTr="00CF44C4">
        <w:tc>
          <w:tcPr>
            <w:tcW w:w="3922" w:type="dxa"/>
            <w:shd w:val="clear" w:color="auto" w:fill="auto"/>
            <w:vAlign w:val="center"/>
          </w:tcPr>
          <w:p w:rsidR="00432EEE" w:rsidRPr="00F1505C" w:rsidRDefault="00432EE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Road - widening exception - Planning Act - see Figure 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32EEE" w:rsidRPr="00F1505C" w:rsidRDefault="00432EEE" w:rsidP="00F95B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606-a</w:t>
            </w:r>
          </w:p>
        </w:tc>
      </w:tr>
      <w:tr w:rsidR="00432EEE" w:rsidRPr="00A34A03" w:rsidTr="00CF44C4">
        <w:tc>
          <w:tcPr>
            <w:tcW w:w="3922" w:type="dxa"/>
            <w:shd w:val="clear" w:color="auto" w:fill="auto"/>
            <w:vAlign w:val="center"/>
          </w:tcPr>
          <w:p w:rsidR="00432EEE" w:rsidRPr="00F1505C" w:rsidRDefault="00432EE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expropriation - exception to prohibition on division of lot in planned subdivision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32EEE" w:rsidRPr="00F1505C" w:rsidRDefault="00432EEE" w:rsidP="00F95B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Exempting by - law under s. 50(7)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 lot - exemption - by - law s.50(7)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Part lot control - exempting by law - S. 50(7)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part lot control - exempting by-law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s.50 - loopholes - created and plugged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432EE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vendor take-back - Planning Act - new exception to the sweeping effect of the basic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 to 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leases - curing provision - s. 50(9)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 to 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leases - part of a building or structure - less than 21 years is okay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 to 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Lease - s. 50(9)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 to 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Loopholes - Planning Act s.50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432EE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vendor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takeback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mortgage &amp; - exception to s. 50(8)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432EE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Vendor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takeback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mortgage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Vendor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Takeback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mortgages - s. 50 -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Agricultural rehabilitation &amp; development directorate - S. 50(11) Planning Act - Creates an exception to basic prohibition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Drainage system - Planning Act s.50(10)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agricultural rehabilitation &amp; development directorate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drainage systems - cooperation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closing loopholes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part lot control - simultaneous conveyances - closing loophole - S. 50(15)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simultaneous conveyances - part lot control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consent - partial discharge of mortgage - closing loopholes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mortgage - partial discharge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part lot control - partial discharge of mortgage &amp; exceptions - S. 50(16) and (17)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partial discharge of mortgage - closing loophole in part - lot control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Hold the fee - mortgage partial discharge - Planning Act &amp; (s.50(16))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foreclosure - part lot control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power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power of sale proceedings - S. 50(18) - closing the loophole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joint tenants and tenants in common, release of - part lot control - s. 50(19) - closing loophole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tenancy in common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Tenants in common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Partition act - S. 50(20) - Planning Act &amp; closing the loophole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Partition orders - Planning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partition act &amp; - partial lot control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partition orders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Division by will - creates tenancy in common - S. 50.1 - Planning Act - closing loophole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32EEE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identifying contraventions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Amendment Act provisions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608-b to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– contravention of  - impact of past violation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Evolution of Planning Act provisions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contraventions of – default starting date for abutting land search – June 15, 1967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1967, June 15 - Planning Amendment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E866F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June 15, 1967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E866F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1968, May 3 - Planning Amendment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E866F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1970, June 27 - Planning Amendment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E866F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 lot control - June 27, 1970 - Planning amendment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- 1970, June 27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May 3, 1968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Ten acre rule abolished with May 3, 1968 Amendment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1974, June 28 - Planning Amendment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Consent to convey or Crown land - excluded from partial discharge rule - Planning amendment act June 28, 1974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- 1974, June 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1973, December 17 - Planning Amendment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Partial discharge of a mortgage - December 17, 1973 - Planning Amendment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Abutting land - does not include horizontal land only - Planning Amendment Act - June 28, 1974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Vendor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takeback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mortgages allowed - Planning Amendment Act - June 28, 1974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1975, December 18 - Planning Amendment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Drewery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v. Century City Developments - Planning Amendment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Foreclosures, power of sale transactions - prohibited - Dec 18, 1975 Planning Amendment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- 1975, Dec. 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Amendment Act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Drewery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v. Century City Developments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transactions, foreclosures - prohibited - Dec 18, 1975 Planning Act Amendment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602D5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1976, June 7 - Planning Amendment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- 1976, June 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June 7, 1976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condominium description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1978, December 15 - Planning Amendment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- 1978, Dec. 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consent - subsequent effect of prior consent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prior consent, subsequent effect of prior consent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subsequent effect of prior consent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Prior consent, subsequent effect of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Subsequent effect of prior consent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1981, June 26 - Planning Amendment Act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Once a consent, always a consent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- 1981, June 26,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consent - once a consent, always a consent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once a consent, always a consent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609-d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1983, August 1 - Planning Amendment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- 1983, August 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1990, July 26 - Planning Amendment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- 1990, July 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1994, December 9 - Planning Amendment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December 9, 1994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Consent to conveyance - subsequent effect of prior conveyance w/consent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Consent to mortgage - subsequent effect of prior conveyance w/consent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consent to transfer fee simple vs. consent to mortgage - subsequent effect of prior conveyance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subsequent effect of prior conveyance - consent to transfer fee simple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subsequent effect of prior conveyance - consent to 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Subsequent effect of prior conveyance – transfer fee simple vs. mortgage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abutting land searches – events having a retroactive effect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F95B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Abutting land searches – Planning Act – events having a retroactive effect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Act, s. 44(1) –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Land Titles Act, s. 44(1)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Conversion to land titles system - Land Titles Act s.44(1)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abutting land search – land in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Abutting land search - land in registry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– abutting land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Conversion to land titles system - Land Titles Conversion Qualified Title (LTCQ)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abutting land search – land with LTCQ qualifier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Abutting land search – land with LTCQ qualifier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LTCQ – abutting land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Planning Act – abutting land search – land with absolute qualifier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abutting land search – land with absolute plus qualifier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Abutting land search – land with absolute qualifier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Abutting land search – land with absolute plus qualifier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Absolute – abutting land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Absolute Plus – abutting land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retroactive effect of consent - condominium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AA06B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Retroactive effect of consent - Condominium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Retroactive effect of consent - curative effect - Planning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Retroactive effect of consent - Planning Act s.50(14)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remedying contraventions by the “three statements” in s. 50(22)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three statements - in deed or transfer - need not search for prior contraventions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F95B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  <w:r w:rsidR="00F95B8D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  <w:r w:rsidR="00F95B8D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Three statements - grantor, grantor's solicitor,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grantee's solicitor - cures contraventions - Planning Act s.50(22)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611-d to 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Three statements - Planning Act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611-d to 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retroactive effect of consent - S. 50(14) - every consent is curative of all prior contraventions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– Abutting land search – certificate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612-a/b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Certification of Titles Act, s.13 – abutting land 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612-a/b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Abutting land search – certificate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95B8D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612-a/b</w:t>
            </w:r>
          </w:p>
        </w:tc>
      </w:tr>
      <w:tr w:rsidR="00456A27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53: SURVEY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Seal - survey - report must bear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2356A6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  <w:r w:rsidR="004159DE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3-c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definition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purpose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represents property at specific point in time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Survey - What does it depict? 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Survey - Who can prepare one? 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Survey - the older the survey the more suspect its accuracy 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accepting non - current surveys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Sketches - different types - survey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613-c/d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diff. b/t survey and foundation plan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613-c/d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sketches - different types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Metes &amp; bounds - complicated - survey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Reference plan - survey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613-c/d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Reference plans - compared to surveys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613-c/d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Survey - metes &amp; bounds compared to reference plan 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613-c/d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reference plan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Survey - copyright infringement if no consent to copy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photocopies - no negligence on surveyor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Extent or Quantity of Title - only a surveyor can determine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 survey available - case law - Case Lac Mortgage Company v.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Tolton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Quality or extent of title - only a surveyor can determine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no survey available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Survey - no survey available - case law - Case Lac Mortgage Company v.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Tolton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Nielson v. Watson - solicitor’s duty of care in reviewing survey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</w:t>
            </w:r>
            <w:r w:rsidR="00456A27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lawyer has a duty when reviewing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9DE" w:rsidRPr="00F1505C" w:rsidRDefault="004159DE" w:rsidP="00DD751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reviewing of surveys - duty of care - solicitor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9DE" w:rsidRPr="00F1505C" w:rsidRDefault="004159DE" w:rsidP="00DD751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solicitor's duty of care in reviewing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9DE" w:rsidRPr="00F1505C" w:rsidRDefault="004159DE" w:rsidP="00DD751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Stake - survey indicates location of them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9DE" w:rsidRPr="00F1505C" w:rsidRDefault="004159DE" w:rsidP="00DD751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stakes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614-a/b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minor and major discrepancies between fence and boundary lines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614-a/b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Boundary line - determining - survey 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614-a/b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Fences - survey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614-a/b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fences &amp; boundary lines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614-a/b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true Boundary line - determining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Survey - what to do when there are discrepancies between boundary and fence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Adverse possession - requirements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Encroachment - Possessory title &amp; surveys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Possessory title - encroachments &amp; surveys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adverse possession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boundaries/fences - adverse possession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Buildings - surveys &amp; - zoning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Buildings &amp; structures - surveys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non - conforming use - survey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Minimum setbacks - surveys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Municipal by - laws - surveys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Setbacks - minimum - surveys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buildings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legal non - conforming uses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zoning &amp; lot lines - buildings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buildings - survey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159DE" w:rsidRPr="00A34A03" w:rsidTr="00CF44C4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surveys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Buildings - surveys &amp; - utilities/rights of way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 to 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Right of way - surveys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 to 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right of way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 to 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utilities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 to 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Utilities - surveys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614-b to 615-c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Adjoining land - surveys &amp; - buildings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Buildings - surveys &amp; - adjoining land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adjoining land &amp; - building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Encroachment - surveys &amp; buildings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Public Access - surveys - reviewing of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Reserves - definition - survey - public access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Encroachments on property being purchased  &amp; remedies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Reserve - survey - public access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access to - roads &amp; highways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public access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reserves - public access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comparing with title documents and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Survey - remedies 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documents, comparing with - survey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Minor Variance Applications - survey remedies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remedies - minor variance applications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Variance Applications - surveys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Acknowledgement - can be sufficient - survey - remedy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remedies - abatement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615-d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remedies - acknowledgements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615-d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Extend closing - survey remedies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4159D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616-a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Fence disputes - resolving - Line Fences Act - survey - remedies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616-a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Line Fences Act - survey - remedies - resolve fence disputes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616-a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remedies - extended closing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616-a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Survey - remedies - Line Fences Act - resolve fence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disputes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remedies - title insurance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159DE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title insurance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survey - remedy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surveys &amp;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policy - acknowledgment it only "papers over" problems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616-b</w:t>
            </w:r>
          </w:p>
        </w:tc>
      </w:tr>
      <w:tr w:rsidR="004159DE" w:rsidRPr="00A34A03" w:rsidTr="00DD751C">
        <w:tc>
          <w:tcPr>
            <w:tcW w:w="3922" w:type="dxa"/>
            <w:shd w:val="clear" w:color="auto" w:fill="auto"/>
            <w:vAlign w:val="center"/>
          </w:tcPr>
          <w:p w:rsidR="004159DE" w:rsidRPr="00F1505C" w:rsidRDefault="004159D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written instructions necessary</w:t>
            </w:r>
          </w:p>
        </w:tc>
        <w:tc>
          <w:tcPr>
            <w:tcW w:w="1080" w:type="dxa"/>
            <w:shd w:val="clear" w:color="auto" w:fill="auto"/>
          </w:tcPr>
          <w:p w:rsidR="004159DE" w:rsidRPr="00F1505C" w:rsidRDefault="004159D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616-b</w:t>
            </w:r>
          </w:p>
        </w:tc>
      </w:tr>
      <w:tr w:rsidR="00456A27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54: REQUISITIONS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definition &amp; purpose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three types of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- time of the essence - if time missed then no complaints (but root of title and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requisitions are exceptions)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Time limits/time is of the essence - Requisitions (but root of title and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requisitions are exceptions)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Ordinary title requisitions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- ordinary title 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spousal statement &amp;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title requisition - ordinary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date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date - default date is 30 days after acceptance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- requisitions - ordinary 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Easements example - requisition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ordinary title requisition - matters that give rise to concern (but are not fatal to transaction)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root of title requisition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617-d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title requisition - root of title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617-d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Root of title requisitions 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617-d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Time limit - root of title requisition - missing deadline does not forgo rights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617-d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requisition - root of title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requisitions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617-d to 618-a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requisition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6C3242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617-d to 618-a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Contract requisitions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contract requisition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– contract requisitions - work orders 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example - contract requisitions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– contract requisitions – frontage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Frontage – example – contract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requistions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Contract requisitions - OREA agreement of purchase and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618-a/b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Contract requisitions - OREA agreement of purchase and sale - time periods/limits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618-a/b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OREA - agreement of purchase and sale - contract requisitions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618-a/b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OREA - agreement of purchase and sale - contract requisitions - time periods/limits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618-a/b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contract requisition - time periods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Survey - entitlement to - buyer requisitions from seller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Time periods/limits - contract requisitions - OREA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agreement of purchase and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618-a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Requisition Date – Contract Requisition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Time to examine title - contract requisitions - “Requisition Date”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DD751C" w:rsidRPr="00A34A03" w:rsidTr="00DD751C">
        <w:tc>
          <w:tcPr>
            <w:tcW w:w="3922" w:type="dxa"/>
            <w:shd w:val="clear" w:color="auto" w:fill="auto"/>
            <w:vAlign w:val="center"/>
          </w:tcPr>
          <w:p w:rsidR="00DD751C" w:rsidRPr="00F1505C" w:rsidRDefault="00DD751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Letter of Requisition – APS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para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16 and Planning Act s. 50(22) statements </w:t>
            </w:r>
          </w:p>
        </w:tc>
        <w:tc>
          <w:tcPr>
            <w:tcW w:w="1080" w:type="dxa"/>
            <w:shd w:val="clear" w:color="auto" w:fill="auto"/>
          </w:tcPr>
          <w:p w:rsidR="00DD751C" w:rsidRPr="00F1505C" w:rsidRDefault="00DD751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of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of Requisition Letter – Annulment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DD751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  <w:r w:rsidR="00DD751C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-c</w:t>
            </w:r>
            <w:r w:rsidR="00DD751C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Annulment Clause - Construction of Requisition Letter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Construction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letter - opportunity to revise position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without prejudice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Without prejudice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– General Nature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Letter - must not be overly vague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Stykolt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v. Maynard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Stykolt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 Maynard –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Letter - title matters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Stykolt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v. Maynard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defects or clouds on the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relief demanded/requested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defects or clouds on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DD751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Mortgages, liens, encumbrances - Requisition letter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- discharge - letter of requisition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mortgages, liens, encumbrances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– non-title matters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50606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619-d</w:t>
            </w:r>
          </w:p>
        </w:tc>
      </w:tr>
      <w:tr w:rsidR="00506068" w:rsidRPr="00A34A03" w:rsidTr="00CF44C4">
        <w:tc>
          <w:tcPr>
            <w:tcW w:w="3922" w:type="dxa"/>
            <w:shd w:val="clear" w:color="auto" w:fill="auto"/>
            <w:vAlign w:val="center"/>
          </w:tcPr>
          <w:p w:rsidR="00506068" w:rsidRPr="00F1505C" w:rsidRDefault="0050606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Non-title matters - letter of requisition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068" w:rsidRPr="00F1505C" w:rsidRDefault="00506068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619-d</w:t>
            </w:r>
          </w:p>
        </w:tc>
      </w:tr>
      <w:tr w:rsidR="00506068" w:rsidRPr="00A34A03" w:rsidTr="00CF44C4">
        <w:tc>
          <w:tcPr>
            <w:tcW w:w="3922" w:type="dxa"/>
            <w:shd w:val="clear" w:color="auto" w:fill="auto"/>
            <w:vAlign w:val="center"/>
          </w:tcPr>
          <w:p w:rsidR="00506068" w:rsidRPr="00F1505C" w:rsidRDefault="0050606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Joint tenancy &amp; tenancy in common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068" w:rsidRPr="00F1505C" w:rsidRDefault="00506068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619-d</w:t>
            </w:r>
          </w:p>
        </w:tc>
      </w:tr>
      <w:tr w:rsidR="00506068" w:rsidRPr="00A34A03" w:rsidTr="00CF44C4">
        <w:tc>
          <w:tcPr>
            <w:tcW w:w="3922" w:type="dxa"/>
            <w:shd w:val="clear" w:color="auto" w:fill="auto"/>
            <w:vAlign w:val="center"/>
          </w:tcPr>
          <w:p w:rsidR="00506068" w:rsidRPr="00F1505C" w:rsidRDefault="0050606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joint tenants versus tenants in common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068" w:rsidRPr="00F1505C" w:rsidRDefault="00506068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619-d</w:t>
            </w:r>
          </w:p>
        </w:tc>
      </w:tr>
      <w:tr w:rsidR="00506068" w:rsidRPr="00A34A03" w:rsidTr="00CF44C4">
        <w:tc>
          <w:tcPr>
            <w:tcW w:w="3922" w:type="dxa"/>
            <w:shd w:val="clear" w:color="auto" w:fill="auto"/>
            <w:vAlign w:val="center"/>
          </w:tcPr>
          <w:p w:rsidR="00506068" w:rsidRPr="00F1505C" w:rsidRDefault="0050606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Tenants in common – deemed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068" w:rsidRPr="00F1505C" w:rsidRDefault="00506068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619-d</w:t>
            </w:r>
          </w:p>
        </w:tc>
      </w:tr>
      <w:tr w:rsidR="00506068" w:rsidRPr="00A34A03" w:rsidTr="00CF44C4">
        <w:tc>
          <w:tcPr>
            <w:tcW w:w="3922" w:type="dxa"/>
            <w:shd w:val="clear" w:color="auto" w:fill="auto"/>
            <w:vAlign w:val="center"/>
          </w:tcPr>
          <w:p w:rsidR="00506068" w:rsidRPr="00F1505C" w:rsidRDefault="0050606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Tenancy in common &amp; joint tenancy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068" w:rsidRPr="00F1505C" w:rsidRDefault="00506068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619-d</w:t>
            </w:r>
          </w:p>
        </w:tc>
      </w:tr>
      <w:tr w:rsidR="00506068" w:rsidRPr="00A34A03" w:rsidTr="00CF44C4">
        <w:tc>
          <w:tcPr>
            <w:tcW w:w="3922" w:type="dxa"/>
            <w:shd w:val="clear" w:color="auto" w:fill="auto"/>
            <w:vAlign w:val="center"/>
          </w:tcPr>
          <w:p w:rsidR="00506068" w:rsidRPr="00F1505C" w:rsidRDefault="0050606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How Parties Must be Described –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068" w:rsidRPr="00F1505C" w:rsidRDefault="00506068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619-d</w:t>
            </w:r>
          </w:p>
        </w:tc>
      </w:tr>
      <w:tr w:rsidR="00506068" w:rsidRPr="00A34A03" w:rsidTr="00CF44C4">
        <w:tc>
          <w:tcPr>
            <w:tcW w:w="3922" w:type="dxa"/>
            <w:shd w:val="clear" w:color="auto" w:fill="auto"/>
            <w:vAlign w:val="center"/>
          </w:tcPr>
          <w:p w:rsidR="00506068" w:rsidRPr="00F1505C" w:rsidRDefault="0050606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– How Parties Must be Described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068" w:rsidRPr="00F1505C" w:rsidRDefault="00506068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Requesting documents, surveys, declarations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matters to be requested (e.g. Documents, surveys, declarations)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– reserve the right to make further requisitions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618-b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fresh or new matters arising after time for requisition has passed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letter - one more opportunity to make a requisition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reserve right for further requisitions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Reserving right for further requisitions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Submitting additional requisitions - fresh or new matters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Delivery of requisition letter - must be in hands of seller by the requisition date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Hands of seller’s solicitor by requisition date –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Reception of requisition letter by seller - must be received by requisition date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reception - must be received by seller by the requisition date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delivery - in the hands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delivery - in the hands of seller or seller’s solicitor - not enough to mail it out before requisition date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seller has no lawyer during requisition period – what to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Kindly satisfy yourself - requisition letter - reply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Replying to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Replying to – Requisition Letter – safeguarding right to terminate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reply - “kindly satisfy yourself” - general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letter- replying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reply - safeguarding seller's rights to terminate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reply - specific versus general reply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- right of seller to terminate transaction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reply - importance of expeditiously replying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50606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– Seller Duty of Good Faith to satisfy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Duty of Good Faith – Seller – Satisfy Requisitions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– reply – deny right to make further requisitions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Terminating transaction - seller unable or unwilling to reply to requisition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Annulment clause - requisition letter - reply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discharge - requisition - reply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0E79F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OREA - discharge of mortgages of mortgages of an institutional nature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506068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letter - replying to - annulment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reply - annulment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reply - discharges of mortgages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reply - proper form for concluding a reply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replying to - annulment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Annullment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Clause – Seller not to act in arbitrary or capricious manner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when the requested relief is not available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deed/transfer of land - matrimonial home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Declaration - statutory – requisition – solutions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621-d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- statutory declarations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621-d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Statutory declaration - requisition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621-d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Statutory Declaration - requisition letter - reply 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Adverse possession - requisition - declaration of possession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7C03B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  <w:r w:rsidR="007C03B1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2-a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Declaration of  possession - requisition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Declaration of possession – Requisition – 10 years protection of </w:t>
            </w:r>
            <w:r w:rsidRPr="00F1505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Real Property Act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Requisition - declaration of possession - solution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– declaration of possession - solution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misdescription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 deed &amp; encroachment of structures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- registry act 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- declaration of possession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- Vendor's and Purchaser's Act - evidence of facts 20 years or older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622-a/b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- Vendors and Purchasers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622-a/b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vendor &amp; purchaser’s act - solution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622-a/b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Vendors &amp; Purchasers Act - requisition - solutions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622-a/b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Vendors &amp; Purchasers Act - requisition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Act - requisition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C03B1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of Mortgage - requisition - solution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discharge - requisition - solution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- certificate of action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construct’n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lien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construction lien act - solutions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discharges of mortgages - solution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- Construction Lien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- discharges of mortgages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OREA - discharge of mortgages of mortgages of an institutional nature - time period for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Requisition - Real property limitations act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- real property limitations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Application - Vendors &amp; Purchasers Act - requisition - solutions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7C03B1" w:rsidRPr="00A34A03" w:rsidTr="00CF44C4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- vendors and purchasers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B1" w:rsidRPr="00F1505C" w:rsidRDefault="007C03B1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Rules Of Civil Procedure - requisitions - solutions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7C03B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  <w:r w:rsidR="007C03B1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3-c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– solution – court application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623-c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Vendors &amp; Purchasers Act - application - requisition - solutions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623-c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Insurance - within the Annulment clause - requisition solution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7C03B1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  <w:r w:rsidR="007C03B1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3-d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solutions - title insurance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623-d</w:t>
            </w:r>
          </w:p>
        </w:tc>
      </w:tr>
      <w:tr w:rsidR="007C03B1" w:rsidRPr="00A34A03" w:rsidTr="00162785">
        <w:tc>
          <w:tcPr>
            <w:tcW w:w="3922" w:type="dxa"/>
            <w:shd w:val="clear" w:color="auto" w:fill="auto"/>
            <w:vAlign w:val="center"/>
          </w:tcPr>
          <w:p w:rsidR="007C03B1" w:rsidRPr="00F1505C" w:rsidRDefault="007C03B1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requisition - solutions</w:t>
            </w:r>
          </w:p>
        </w:tc>
        <w:tc>
          <w:tcPr>
            <w:tcW w:w="1080" w:type="dxa"/>
            <w:shd w:val="clear" w:color="auto" w:fill="auto"/>
          </w:tcPr>
          <w:p w:rsidR="007C03B1" w:rsidRPr="00F1505C" w:rsidRDefault="007C03B1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623-d</w:t>
            </w:r>
          </w:p>
        </w:tc>
      </w:tr>
      <w:tr w:rsidR="00456A27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55: STANDARD LOAN TRANSACTION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definition - Land Registration Reform Act (LRRA)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discharge - defined - includes a cessation under the Land Titles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(borrower)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FE0B2A" w:rsidRPr="00A34A03" w:rsidTr="00162785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(lender) - definition </w:t>
            </w:r>
          </w:p>
        </w:tc>
        <w:tc>
          <w:tcPr>
            <w:tcW w:w="1080" w:type="dxa"/>
            <w:shd w:val="clear" w:color="auto" w:fill="auto"/>
          </w:tcPr>
          <w:p w:rsidR="00FE0B2A" w:rsidRPr="00F1505C" w:rsidRDefault="00FE0B2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FE0B2A" w:rsidRPr="00A34A03" w:rsidTr="00162785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definition - Land Registration Reform Act (LRRA)</w:t>
            </w:r>
          </w:p>
        </w:tc>
        <w:tc>
          <w:tcPr>
            <w:tcW w:w="1080" w:type="dxa"/>
            <w:shd w:val="clear" w:color="auto" w:fill="auto"/>
          </w:tcPr>
          <w:p w:rsidR="00FE0B2A" w:rsidRPr="00F1505C" w:rsidRDefault="00FE0B2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FE0B2A" w:rsidRPr="00A34A03" w:rsidTr="00162785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 (LRRA) - Charge - Definition</w:t>
            </w:r>
          </w:p>
        </w:tc>
        <w:tc>
          <w:tcPr>
            <w:tcW w:w="1080" w:type="dxa"/>
            <w:shd w:val="clear" w:color="auto" w:fill="auto"/>
          </w:tcPr>
          <w:p w:rsidR="00FE0B2A" w:rsidRPr="00F1505C" w:rsidRDefault="00FE0B2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FE0B2A" w:rsidRPr="00A34A03" w:rsidTr="00162785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- Discharge - Definition</w:t>
            </w:r>
          </w:p>
        </w:tc>
        <w:tc>
          <w:tcPr>
            <w:tcW w:w="1080" w:type="dxa"/>
            <w:shd w:val="clear" w:color="auto" w:fill="auto"/>
          </w:tcPr>
          <w:p w:rsidR="00FE0B2A" w:rsidRPr="00F1505C" w:rsidRDefault="00FE0B2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– legal description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Legal description - charges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charge -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Mortgagor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Commitment letter - charge/mortgage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commitment letter - defined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Charge - legal description - commitment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Commitment letter - charge - standard loan transaction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legal effect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6(1) – LRRA – legal effect of charges under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6(3) – LRRA – practical effect of charges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FE0B2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LRRA – s. 6(1) – practical effect of charges under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FE0B2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- s. 6(3) - legal effects of a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Form of charge - standard loan transaction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electronic form of - review of a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Form 2 - three ways to complete a charge in a non - electronic format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form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– electronic charge – methods of completing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charge – methods of completing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form of - review of a typical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625-d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Review of a Typical Charge - clause - by - clause basis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– hypothetical facts and applicable appendices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electronic form - most important elements of the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properties and interest charged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form of charge - review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Properties and interests charged - charges - electronic form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– buildings and fixtures included – s. 15(1)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law of Property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s. 15(1)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law of Property Act – charge – buildings and fixtures included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– common law – buildings and fixtures included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– not a conveyance of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properties and interest charged - present AND future fixtures (language used to encumber)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Fixtures - charges – priorities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PPSA - charge - fixtures – priorities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 to 627-c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Chargee's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interest in real property - priority - fixtures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 to 627-c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Priority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chargee's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interest in real property - fixtures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 to 627-c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fixtures - Personal Property Security Act (PPSA)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 to 627-c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PPSA s. 34(1)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E961C0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 to 627-c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chattels &amp; PPSA – inclusion of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 to 627-c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Chattels &amp; PPSA – Charge – inclusion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 to 627-c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charging language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defined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627-c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Chattel - charges &amp; - PPSA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626-b to 627-c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consent of non - owner spouse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627-c/d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Charge - matrimonial home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627-c/d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- charge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627-c/d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FLA - charge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627-c/d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Mortgages Act &amp; true copy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FE0B2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electronic signature of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matrimonial home - spousal consent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627-c/d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non-owner spouse, consent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spousal consent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044E4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Spouse - consent - matrimonial home - independent legal advice - charges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signing - electronic form - signed by person who submits it for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Electronic signature of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multiple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Multiple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charges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financial terms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statements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Financial terms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FE0B2A" w:rsidRPr="00A34A03" w:rsidTr="00CF44C4">
        <w:tc>
          <w:tcPr>
            <w:tcW w:w="3922" w:type="dxa"/>
            <w:shd w:val="clear" w:color="auto" w:fill="auto"/>
            <w:vAlign w:val="center"/>
          </w:tcPr>
          <w:p w:rsidR="00FE0B2A" w:rsidRPr="00F1505C" w:rsidRDefault="00FE0B2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Statements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0B2A" w:rsidRPr="00F1505C" w:rsidRDefault="00FE0B2A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6 - Interest Act - charge - blended payment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 to 628-a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Interest - Act - s. 6 - charge - blended payment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FE0B2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 to 628-a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Interest - blended payments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 to 628-a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Interest - rate - charges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 to 628-a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blended interest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 to 628-a</w:t>
            </w:r>
          </w:p>
        </w:tc>
      </w:tr>
      <w:tr w:rsidR="00AF4DA3" w:rsidRPr="00A34A03" w:rsidTr="00CF44C4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interest rate - blended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4DA3" w:rsidRPr="00F1505C" w:rsidRDefault="00AF4DA3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 to 628-a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Blended payments - defined - interest - charges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 to 628-a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interest rate – interest adjustment date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6B16EF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627-d to 628-a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interest adjustment date - defined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Interest - adjustment date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interest - calculation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calculation of interest - deemed reinvestment principle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Deemed reinvestment principle – Interest – charges – Ontario Rule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Deemed reinvestment principle - interest - charges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Interest - calculation of - what to do when interest is calculated on a different schedule than payments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Interest - deemed reinvestment principle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– deemed reinvestment principle – Re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Morenish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Land Developments Ltd and Metropolitan Trust Co. et 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AF4DA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Morenish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Land Developments Ltd and Metropolitan Trust Co. et al – deemed reinvestment principle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closed mortgage - can</w:t>
            </w:r>
            <w:proofErr w:type="gram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pay off mortgage early?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term of 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AF4DA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628-b to 629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repayment rules - Royal Trust v. Potash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AF4DA3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 w:rsidR="00AF4DA3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28-b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Repayment - 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Royal Trust Co. v. Potash - repayment of 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628-b</w:t>
            </w:r>
          </w:p>
        </w:tc>
      </w:tr>
      <w:tr w:rsidR="00AF4DA3" w:rsidRPr="00A34A03" w:rsidTr="00CF44C4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Term - charge - length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4DA3" w:rsidRPr="00F1505C" w:rsidRDefault="00AF4DA3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628-b to 629 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Closed mortgage - defined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Early repayment - 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closed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 - payment - 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Mortgage, closed – Charge – Repayment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– closed mortgage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Amortization period - charge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amortization period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open mortgage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prepayment provision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Open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Open mortgage - defined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 - payment provision - charges &amp; open mortgage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LRRA - s. 9 - standard charge terms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Standard terms - charge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standard charge terms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insurance - evidence of 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insurance &amp;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insurance &amp; - full replacement value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Insurance - Charge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Evidence of insurance - charge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Full replacement value - Insurance - charge &amp;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Insurance - full replacement value - charge &amp;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AF4DA3" w:rsidRPr="00A34A03" w:rsidTr="00162785">
        <w:tc>
          <w:tcPr>
            <w:tcW w:w="3922" w:type="dxa"/>
            <w:shd w:val="clear" w:color="auto" w:fill="auto"/>
            <w:vAlign w:val="center"/>
          </w:tcPr>
          <w:p w:rsidR="00AF4DA3" w:rsidRPr="00F1505C" w:rsidRDefault="00AF4DA3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additional provisions</w:t>
            </w:r>
          </w:p>
        </w:tc>
        <w:tc>
          <w:tcPr>
            <w:tcW w:w="1080" w:type="dxa"/>
            <w:shd w:val="clear" w:color="auto" w:fill="auto"/>
          </w:tcPr>
          <w:p w:rsidR="00AF4DA3" w:rsidRPr="00F1505C" w:rsidRDefault="00AF4DA3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File Number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AF4DA3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629-d</w:t>
            </w:r>
          </w:p>
        </w:tc>
      </w:tr>
      <w:tr w:rsidR="00C716C7" w:rsidRPr="00A34A03" w:rsidTr="00CF44C4">
        <w:tc>
          <w:tcPr>
            <w:tcW w:w="3922" w:type="dxa"/>
            <w:shd w:val="clear" w:color="auto" w:fill="auto"/>
            <w:vAlign w:val="center"/>
          </w:tcPr>
          <w:p w:rsidR="00C716C7" w:rsidRPr="00F1505C" w:rsidRDefault="00C716C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pay taxes - implied covenant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6C7" w:rsidRPr="00F1505C" w:rsidRDefault="00C716C7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629-d</w:t>
            </w:r>
          </w:p>
        </w:tc>
      </w:tr>
      <w:tr w:rsidR="00C716C7" w:rsidRPr="00A34A03" w:rsidTr="00CF44C4">
        <w:tc>
          <w:tcPr>
            <w:tcW w:w="3922" w:type="dxa"/>
            <w:shd w:val="clear" w:color="auto" w:fill="auto"/>
            <w:vAlign w:val="center"/>
          </w:tcPr>
          <w:p w:rsidR="00C716C7" w:rsidRPr="00F1505C" w:rsidRDefault="00C716C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– implied covenants – LRRA, s. 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6C7" w:rsidRPr="00F1505C" w:rsidRDefault="00C716C7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629-d</w:t>
            </w:r>
          </w:p>
        </w:tc>
      </w:tr>
      <w:tr w:rsidR="00C716C7" w:rsidRPr="00A34A03" w:rsidTr="00CF44C4">
        <w:tc>
          <w:tcPr>
            <w:tcW w:w="3922" w:type="dxa"/>
            <w:shd w:val="clear" w:color="auto" w:fill="auto"/>
            <w:vAlign w:val="center"/>
          </w:tcPr>
          <w:p w:rsidR="00C716C7" w:rsidRPr="00F1505C" w:rsidRDefault="00C716C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Implied covenants – charge – LRRA, s. 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6C7" w:rsidRPr="00F1505C" w:rsidRDefault="00C716C7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629-d</w:t>
            </w:r>
          </w:p>
        </w:tc>
      </w:tr>
      <w:tr w:rsidR="00C716C7" w:rsidRPr="00A34A03" w:rsidTr="00CF44C4">
        <w:tc>
          <w:tcPr>
            <w:tcW w:w="3922" w:type="dxa"/>
            <w:shd w:val="clear" w:color="auto" w:fill="auto"/>
            <w:vAlign w:val="center"/>
          </w:tcPr>
          <w:p w:rsidR="00C716C7" w:rsidRPr="00F1505C" w:rsidRDefault="00C716C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7 - Land Registration Reform Act - charges - implied covenants list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6C7" w:rsidRPr="00F1505C" w:rsidRDefault="00C716C7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629-d</w:t>
            </w:r>
          </w:p>
        </w:tc>
      </w:tr>
      <w:tr w:rsidR="00C716C7" w:rsidRPr="00A34A03" w:rsidTr="00CF44C4">
        <w:tc>
          <w:tcPr>
            <w:tcW w:w="3922" w:type="dxa"/>
            <w:shd w:val="clear" w:color="auto" w:fill="auto"/>
            <w:vAlign w:val="center"/>
          </w:tcPr>
          <w:p w:rsidR="00C716C7" w:rsidRPr="00F1505C" w:rsidRDefault="00C716C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Implied covenants - charges &amp; - LRRA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6C7" w:rsidRPr="00F1505C" w:rsidRDefault="00C716C7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leasehold interests &amp; tenants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C716C7" w:rsidP="00C716C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629</w:t>
            </w:r>
            <w:r w:rsidR="00456A27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 to 63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="00456A27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24 - Mortgages Act - charges - power to sell and power to insure in case of default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 w:rsidR="00162785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88(1) Condominium Act – Charges – power to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condominium - implied covenants 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charges - implied covenants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condominium unit - implied covenants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Unconscionable transactions relief act &amp;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Unconscionable transactions relief act - charges 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Act, 1998, s. 86(1) – charge - implied covenants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Implied covenants – charge - Condominium Act, 1998, s. 86(1)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Unconscionable Transactions Relief Act – implied covenants –charge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Implied covenants - Unconscionable Transactions Relief Act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Standard charge terms - charges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</w:t>
            </w:r>
            <w:r w:rsidR="00162785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0-b to 631-c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Charge - charge provisions section of an electronic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instructions to lender’s solicitor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162785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Instructions to lender's solicitor - charge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162785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</w:tr>
      <w:tr w:rsidR="00162785" w:rsidRPr="00A34A03" w:rsidTr="00CF44C4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Lender - instructions to lender's solicitor - sample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2785" w:rsidRPr="00F1505C" w:rsidRDefault="00162785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</w:tr>
      <w:tr w:rsidR="00162785" w:rsidRPr="00A34A03" w:rsidTr="00CF44C4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 - instruction's to lender's solicitor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2785" w:rsidRPr="00F1505C" w:rsidRDefault="00162785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</w:tr>
      <w:tr w:rsidR="00162785" w:rsidRPr="00A34A03" w:rsidTr="00CF44C4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Solicitor - instructions' to lender's solicitor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2785" w:rsidRPr="00F1505C" w:rsidRDefault="00162785" w:rsidP="0016278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Standard Charge Terms – LRRA – s. 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162785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8 – LRRA – Standard Charge Terms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162785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9 - Land Registration Reform Act - charge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standard charge terms, incorporated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Filed standard charge terms - charges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Incorporating standard charge terms by reference - electronic charge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provisions section of an electronic charge - incorporating standard charge terms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exclusion of implied covenants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Implied covenants, exclusion of them - charge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exclusion of statutory covenants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– Right to charge the land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Exclusion of statutory covenants - charge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Right to charge land - charge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Statutory covenants - exclusion - charge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right to charge the land (filed/incorporated standard term)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has the right to give the charge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statutory covenants, exclusion of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no act to encumber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162785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no act to encumber (filed/incorporated standard term)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162785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Encumber, no act to - charge (filed/incorporated standard term)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162785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act to encumber - charge (filed/incorporated standard term)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162785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good title in fee simple (filed/incorporated standard term)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162785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Promise to pay &amp; perform - charge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Good title requirement - charge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promise to pay &amp; perform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interest after default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No obligation to Advance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no obligation to advance (filed/incorporated standard term) 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Interest - charge - default 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Interest - after default (filed/incorporated standard term) - charge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162785" w:rsidRPr="00A34A03" w:rsidTr="00162785">
        <w:tc>
          <w:tcPr>
            <w:tcW w:w="3922" w:type="dxa"/>
            <w:shd w:val="clear" w:color="auto" w:fill="auto"/>
            <w:vAlign w:val="center"/>
          </w:tcPr>
          <w:p w:rsidR="00162785" w:rsidRPr="00F1505C" w:rsidRDefault="0016278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obligation to advance - charge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162785" w:rsidRPr="00F1505C" w:rsidRDefault="0016278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sample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32798E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642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32798E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642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s. 93(4) - Land Titles Act - if loan is advanced in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stages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32798E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Loan advanced in stages - charge - priority of charge is determined at the time of each advance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Stages - loan advanced in - priority of charge is determined at the time of each advance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Costs - added to principal - charge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Costs added to principal - charge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costs added to principal - priority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power of sale &amp;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quiet possession (filed/incorporated standard term)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32798E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632-a/b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Quiet possession - charges &amp;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632-a/b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right to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distrain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Distrain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right to - charges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32798E" w:rsidP="0032798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further assurances clause (filed/incorporated standard term)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32798E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Acceleration of principal/interest clause - charges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32798E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 to 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acceleration clause (filed/incorporated standard clause)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 to 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arrears &amp; acceleration clause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 to 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late payment of principal or interest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 to 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Principal - acceleration of - charge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 to 633-c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22 – Mortgages Act – putting mortgage back into good standing (pre action)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32798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</w:t>
            </w:r>
            <w:r w:rsidR="0032798E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2-b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Acceleration clause - interest - charges - putting mortgage back into good standing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Interest - acceleration clause - putting mortgage back into good standing 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acceleration clause - putting mortgage back into good standing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– Putting in good standing 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Acknowledgement and direction - charge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32798E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643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Acknowledgement and direction - charge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643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acknowledgement &amp; direction - sample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643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23 – mortgages Act – put mortgage back into good standing (post action)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632-b to 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17 - Mortgages Act - putting mortgage back into good standing (despite agreement to contrary)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arrears - payment without penalty - protecting the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bonus of three months interest due on late payment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due on sale clause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due upon sale provision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sale of property - unapproved sale &amp;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unapproved sale 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Due upon Sale clause - charges &amp;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32798E" w:rsidRPr="00A34A03" w:rsidTr="008F5D0E">
        <w:tc>
          <w:tcPr>
            <w:tcW w:w="3922" w:type="dxa"/>
            <w:shd w:val="clear" w:color="auto" w:fill="auto"/>
            <w:vAlign w:val="center"/>
          </w:tcPr>
          <w:p w:rsidR="0032798E" w:rsidRPr="00F1505C" w:rsidRDefault="0032798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unapproved sale of property - due upon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sale clause</w:t>
            </w:r>
          </w:p>
        </w:tc>
        <w:tc>
          <w:tcPr>
            <w:tcW w:w="1080" w:type="dxa"/>
            <w:shd w:val="clear" w:color="auto" w:fill="auto"/>
          </w:tcPr>
          <w:p w:rsidR="0032798E" w:rsidRPr="00F1505C" w:rsidRDefault="0032798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633-c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Transfer - charge - due on sale clause &amp;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Unapproved sale - charge &amp;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Unapproved sale of property - charge - due upon sale provision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partial releases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Partial Release - charges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A3BB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obligation to insure - attach mortgage  clause to insurance policy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A3BB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partial releases - where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subdivides the lands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633-c/d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Partial release - charges - where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subdivides the lands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633-c/d</w:t>
            </w:r>
          </w:p>
        </w:tc>
      </w:tr>
      <w:tr w:rsidR="004A3BBA" w:rsidRPr="00A34A03" w:rsidTr="00CF44C4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insure - obligation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</w:t>
            </w:r>
          </w:p>
        </w:tc>
      </w:tr>
      <w:tr w:rsidR="004A3BBA" w:rsidRPr="00A34A03" w:rsidTr="00CF44C4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obligation to insure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</w:t>
            </w:r>
          </w:p>
        </w:tc>
      </w:tr>
      <w:tr w:rsidR="004A3BBA" w:rsidRPr="00A34A03" w:rsidTr="00CF44C4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Insurance - charges - attach mortgage clause to insurance policy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</w:t>
            </w:r>
          </w:p>
        </w:tc>
      </w:tr>
      <w:tr w:rsidR="004A3BBA" w:rsidRPr="00A34A03" w:rsidTr="00CF44C4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Insurance - charges &amp; - obligation to insure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</w:t>
            </w:r>
          </w:p>
        </w:tc>
      </w:tr>
      <w:tr w:rsidR="004A3BBA" w:rsidRPr="00A34A03" w:rsidTr="00CF44C4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Obligation to insure - charge &amp; (filed/incorporated standard term)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Land Registration Reform Act - set of standard charge terms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A3BB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644-649</w:t>
            </w:r>
          </w:p>
        </w:tc>
      </w:tr>
      <w:tr w:rsidR="004A3BBA" w:rsidRPr="00A34A03" w:rsidTr="00CF44C4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standard charge terms, filed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644-649</w:t>
            </w:r>
          </w:p>
        </w:tc>
      </w:tr>
      <w:tr w:rsidR="004A3BBA" w:rsidRPr="00A34A03" w:rsidTr="00CF44C4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- Set of Standard Charge Terms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644-649</w:t>
            </w:r>
          </w:p>
        </w:tc>
      </w:tr>
      <w:tr w:rsidR="004A3BBA" w:rsidRPr="00A34A03" w:rsidTr="00CF44C4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– LRRA – Set of standard charge forms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644-649</w:t>
            </w:r>
          </w:p>
        </w:tc>
      </w:tr>
      <w:tr w:rsidR="004A3BBA" w:rsidRPr="00A34A03" w:rsidTr="00CF44C4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Standard charge terms - Land Registration Reform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644-649</w:t>
            </w:r>
          </w:p>
        </w:tc>
      </w:tr>
      <w:tr w:rsidR="004A3BBA" w:rsidRPr="00A34A03" w:rsidTr="00CF44C4">
        <w:trPr>
          <w:trHeight w:val="242"/>
        </w:trPr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filed standard charge terms - sample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BBA" w:rsidRPr="00F1505C" w:rsidRDefault="004A3BB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644-649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obligation to repair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A3BB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 to 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repairs - obligation to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 to 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Obligation to repair - charge &amp;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 to 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Repair - obligation to - charge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633-d to 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Building charge - charge &amp;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building charge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construction lien act - Building charge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act - Building Charge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act - charges &amp;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extension not to prejudice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limited recourse provision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non-recourse provision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Extensions not to prejudice - charge &amp; 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Limited recourse provision - charge &amp;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Non - recourse provision - charge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Right to renew - charges &amp; - standard non - recourse/limited recourse provision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A3BBA" w:rsidRPr="00A34A03" w:rsidTr="008F5D0E">
        <w:tc>
          <w:tcPr>
            <w:tcW w:w="3922" w:type="dxa"/>
            <w:shd w:val="clear" w:color="auto" w:fill="auto"/>
            <w:vAlign w:val="center"/>
          </w:tcPr>
          <w:p w:rsidR="004A3BBA" w:rsidRPr="00F1505C" w:rsidRDefault="004A3BB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standard non - recourse/limited recourse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provision - right, but no obligation, to renew</w:t>
            </w:r>
          </w:p>
        </w:tc>
        <w:tc>
          <w:tcPr>
            <w:tcW w:w="1080" w:type="dxa"/>
            <w:shd w:val="clear" w:color="auto" w:fill="auto"/>
          </w:tcPr>
          <w:p w:rsidR="004A3BBA" w:rsidRPr="00F1505C" w:rsidRDefault="004A3BB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merger of covenants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C5E47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– No merger of covenants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Change in Status - filed/incorporated standard term - Charge 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change in status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condominium provision (filed/incorporated standard term) - condominium Act 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no merger of covenants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Merger - covenants - charges &amp;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 merger of covenants - charge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Sale of property - charge - obligation to advise of change in status of property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charge - filed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guarantee by third party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provisions - Charge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Guarantee - by third party - charge - standard term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severability (filed/incorporated standard term)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C5E47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 to 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Severability - charge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 to 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Unenforceable term - charge - filed/incorporated standard term - severability of such term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 to 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interpretation of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 to 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Interpretation - charge - filed/incorporated standard term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634-b to 635-c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date of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C5E47" w:rsidP="000C5E4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Date of charge - charge - filed/incorporated standard term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Paragraph headings - charge - interpretation &amp;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paragraph headings - interpretation &amp;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Acknowledgement - charge &amp;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acknowledgement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effect of delivery of charge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Delivery of charge - effect of - charge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charges - special additional provisions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condominium - special additional provisions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transfer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Sale -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of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chargee's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right to repayment of the loan (filed/incorporated standard term)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Transfer -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s. 53(1)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Law of Property Act - charge - transfer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express notice in writing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Law of Property Act - s. 53(1) - charge - transfer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express notice in writing to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state of account - every transfer of a charge is subject to a state of account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Assignee - charge - express notice in writing to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Express notice in writing - charge - transfer of charge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in writing - charge - transfer of charge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Transfer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express notice in writing - assignee should give the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635-d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Mortgages Act, s. 13 – charge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Law of Property Act, s. 7 –charge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transfer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C5E47" w:rsidP="000C5E4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transfer of charge by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Sale -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of property subject to an existing charge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Transfer -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transfer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subsequent owner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C5E47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liability of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for default by subsequent owner after a transfer of the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C5E47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liability for default by a subsequent owner after a transfer of the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C5E47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636-b to 637-c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Default - charge - transfer of charge - liability of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for default of subsequent owner</w:t>
            </w:r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636-b to 637-c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Liability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default of subsequent owner after a transfer of the charge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636-b to 637-c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Sale - property - charge - liability of subsequent owner towards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636-b to 637-c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Subsequent owner - charge - liability of the subsequent owner towards the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636-b to 637-c</w:t>
            </w:r>
          </w:p>
        </w:tc>
      </w:tr>
      <w:tr w:rsidR="000C5E47" w:rsidRPr="00A34A03" w:rsidTr="008F5D0E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Transfer - charge - liability of the subsequent owner towards the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C5E47" w:rsidRPr="00F1505C" w:rsidRDefault="000C5E47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636-b to 637-c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Assumption Statement - charge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C5E47" w:rsidP="000C5E4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0C5E47" w:rsidRPr="00A34A03" w:rsidTr="00CF44C4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Statement - Assumption of charge - charge - transfer of charge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C5E47" w:rsidRPr="00F1505C" w:rsidRDefault="000C5E47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0C5E47" w:rsidRPr="00A34A03" w:rsidTr="00CF44C4">
        <w:tc>
          <w:tcPr>
            <w:tcW w:w="3922" w:type="dxa"/>
            <w:shd w:val="clear" w:color="auto" w:fill="auto"/>
            <w:vAlign w:val="center"/>
          </w:tcPr>
          <w:p w:rsidR="000C5E47" w:rsidRPr="00F1505C" w:rsidRDefault="000C5E4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Transfer -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assumption statement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E47" w:rsidRPr="00F1505C" w:rsidRDefault="000C5E47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selling property,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cannot  prohibit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from selling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0C5E47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due on sale clause - transfer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Due-on-sale clause - transfer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subsequent owner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discharge - statutory - extinguishment of charges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B5415C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 w:rsidR="00B5415C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extinguishment of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Extinguishment of - ALSO SEE RECONVEYANCE, DISCHARGE - STATUTORY, COURT ORDER, &amp; ASSIGNMENT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reconveyance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- extinguishment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Reconveyance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charge, extinguishment of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Extinguishment of Charges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discharge statement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statutory discharge - extinguishment of charge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Statutory discharge - extinguishment of charge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637-c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court order extinguishing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Extinguishment of - court order &amp;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Court order - charge - extinguishment of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extinguishment of charge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assignment of charge - extinguishment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Mortgage - statutory restriction on mortgage lending by banks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Statutory restriction on mortgage lending by banks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Banks - statutory restriction on mortgage lending by banks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mortgage insurance - National Housing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5415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 to 638-a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National Housing Act - charges - mortgage insurance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 to 638-a</w:t>
            </w:r>
          </w:p>
        </w:tc>
      </w:tr>
      <w:tr w:rsidR="00B5415C" w:rsidRPr="00A34A03" w:rsidTr="008F5D0E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down payment - minimum</w:t>
            </w:r>
          </w:p>
        </w:tc>
        <w:tc>
          <w:tcPr>
            <w:tcW w:w="1080" w:type="dxa"/>
            <w:shd w:val="clear" w:color="auto" w:fill="auto"/>
          </w:tcPr>
          <w:p w:rsidR="00B5415C" w:rsidRPr="00F1505C" w:rsidRDefault="00B5415C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637-d to 638-a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Typical Insured Residential Mortgage Transaction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5415C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638-a/b</w:t>
            </w:r>
          </w:p>
        </w:tc>
      </w:tr>
      <w:tr w:rsidR="00B5415C" w:rsidRPr="00A34A03" w:rsidTr="00CF44C4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Insurance - mortgage - description of a typical residential mortgage transaction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5C" w:rsidRPr="00F1505C" w:rsidRDefault="00B5415C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638-a/b</w:t>
            </w:r>
          </w:p>
        </w:tc>
      </w:tr>
      <w:tr w:rsidR="00B5415C" w:rsidRPr="00A34A03" w:rsidTr="00CF44C4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insurance - description of a typical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5C" w:rsidRPr="00F1505C" w:rsidRDefault="00B5415C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638-a/b</w:t>
            </w:r>
          </w:p>
        </w:tc>
      </w:tr>
      <w:tr w:rsidR="00B5415C" w:rsidRPr="00A34A03" w:rsidTr="00CF44C4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Insurance - charges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5C" w:rsidRPr="00F1505C" w:rsidRDefault="00B5415C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638-a/b</w:t>
            </w:r>
          </w:p>
        </w:tc>
      </w:tr>
      <w:tr w:rsidR="00B5415C" w:rsidRPr="00A34A03" w:rsidTr="00CF44C4">
        <w:tc>
          <w:tcPr>
            <w:tcW w:w="3922" w:type="dxa"/>
            <w:shd w:val="clear" w:color="auto" w:fill="auto"/>
            <w:vAlign w:val="center"/>
          </w:tcPr>
          <w:p w:rsidR="00B5415C" w:rsidRPr="00F1505C" w:rsidRDefault="00B5415C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insurance - charges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415C" w:rsidRPr="00F1505C" w:rsidRDefault="00B5415C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638-a/b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Sample – Loan Commitment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639-640</w:t>
            </w:r>
          </w:p>
        </w:tc>
      </w:tr>
      <w:tr w:rsidR="00B8039A" w:rsidRPr="00A34A03" w:rsidTr="00CF44C4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Loan commitment –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039A" w:rsidRPr="00F1505C" w:rsidRDefault="00B8039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639-640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Acknowledgement - charge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642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acknowledgement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643</w:t>
            </w:r>
          </w:p>
        </w:tc>
      </w:tr>
      <w:tr w:rsidR="00B8039A" w:rsidRPr="00A34A03" w:rsidTr="00CF44C4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 - acknowledgement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039A" w:rsidRPr="00F1505C" w:rsidRDefault="00B8039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643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Sample – Instructions to Lender's Solicitor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Instructions to lender's solicitor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964D77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sample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642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642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Acknowledgement and direction - charge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643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Acknowledgement and direction - charge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643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acknowledgement &amp; direction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643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Land Registration Reform Act - set of standard charge terms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456A27" w:rsidP="00B8039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</w:t>
            </w:r>
            <w:r w:rsidR="00B8039A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6</w:t>
            </w:r>
            <w:r w:rsidR="00B8039A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49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standard charge terms, filed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 to 649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- Set of Standard Charge Terms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 to 649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– LRRA – Set of standard charge forms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 to 649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Standard charge terms - Land Registration Reform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 to 649</w:t>
            </w:r>
          </w:p>
        </w:tc>
      </w:tr>
      <w:tr w:rsidR="00B8039A" w:rsidRPr="00A34A03" w:rsidTr="00CF44C4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filed standard charge terms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039A" w:rsidRPr="00F1505C" w:rsidRDefault="00B8039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644 to 649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repayment schedule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651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Repayment schedule - charge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651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 - repayment schedule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651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– Repayment Schedule -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651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standard mortgage clause in insurance policy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652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standard mortgage clause in insurance policy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652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Policy - insurance - standard mortgage clause in insurance policy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652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 - standard mortgage clause in insurance policy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652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condominium - additional provisions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653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charges - additional provision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653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special clauses for charge of condominium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653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transfer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654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transfer of charge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654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Sample - charge - transfer of charge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654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Transfer - charge - transfer of charge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654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notice of transfer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655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notice of transfer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655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Sample - charge - notice to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 transfer of charge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655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- charge - notice of transfer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655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Assignee - acknowledgement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assignee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656</w:t>
            </w:r>
          </w:p>
        </w:tc>
      </w:tr>
      <w:tr w:rsidR="00B8039A" w:rsidRPr="00A34A03" w:rsidTr="00CF44C4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Charge - acknowledgment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assignee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039A" w:rsidRPr="00F1505C" w:rsidRDefault="00B8039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656</w:t>
            </w:r>
          </w:p>
        </w:tc>
      </w:tr>
      <w:tr w:rsidR="00B8039A" w:rsidRPr="00A34A03" w:rsidTr="00CF44C4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acknowledgement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assignee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039A" w:rsidRPr="00F1505C" w:rsidRDefault="00B8039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656</w:t>
            </w:r>
          </w:p>
        </w:tc>
      </w:tr>
      <w:tr w:rsidR="00B8039A" w:rsidRPr="00A34A03" w:rsidTr="00CF44C4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Sample - charge - acknowledgement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assignee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039A" w:rsidRPr="00F1505C" w:rsidRDefault="00B8039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656</w:t>
            </w:r>
          </w:p>
        </w:tc>
      </w:tr>
      <w:tr w:rsidR="00B8039A" w:rsidRPr="00A34A03" w:rsidTr="00CF44C4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Transfer - charge - acknowledgement by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chargor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assignee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039A" w:rsidRPr="00F1505C" w:rsidRDefault="00B8039A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656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Assumption Statement - charge &amp;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657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assumption statement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657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 - assumption statement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657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Statement - assumption statement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657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- charge - assumption statement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657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Assumption agreement - charge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658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assumption agreement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658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 - assumption agreement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658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- charge - assumption agreement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658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discharge - sample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8039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659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charge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659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 - discharge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659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- charge - discharge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659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Charge - discharge statement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659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statement - charge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659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Sample - charge - discharge statement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659</w:t>
            </w:r>
          </w:p>
        </w:tc>
      </w:tr>
      <w:tr w:rsidR="00B8039A" w:rsidRPr="00A34A03" w:rsidTr="008F5D0E">
        <w:tc>
          <w:tcPr>
            <w:tcW w:w="3922" w:type="dxa"/>
            <w:shd w:val="clear" w:color="auto" w:fill="auto"/>
            <w:vAlign w:val="center"/>
          </w:tcPr>
          <w:p w:rsidR="00B8039A" w:rsidRPr="00F1505C" w:rsidRDefault="00B8039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- charge - discharge statement - sample</w:t>
            </w:r>
          </w:p>
        </w:tc>
        <w:tc>
          <w:tcPr>
            <w:tcW w:w="1080" w:type="dxa"/>
            <w:shd w:val="clear" w:color="auto" w:fill="auto"/>
          </w:tcPr>
          <w:p w:rsidR="00B8039A" w:rsidRPr="00F1505C" w:rsidRDefault="00B8039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659</w:t>
            </w:r>
          </w:p>
        </w:tc>
      </w:tr>
      <w:tr w:rsidR="00456A27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56: ENFORCEMENT OF MORTGAGE SECURITY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Default - list of remedies available to mortgagee in case of default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default - remedies, list of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mortgagee - remedies available to mortgagee in case of default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Remedies - list of - mortgage - default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Default - mortgage - information to be obtained re appropriate remedy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default - information to be obtained to advise mortgagee of appropriate remedy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Remedies - default - mortgage - information to be obtained re appropriate remedy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default – practical effect of different remedies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Remedies – practical effect of – mortgage default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Default - mortgage - remedies - advantages of power of sale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default - remedies - advantages of power of sale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Mortgage - Power of Sale, advantages of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advantages of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Remedies - default - mortgage - advantages of power of sale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vs. foreclosure &amp; judicial sale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cost - advantage as cheaper than foreclosure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– land transfer tax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transfer tax - power of sale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Land transfer tax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land transfer - power of sale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Default - mortgage - remedies - advantages of judicial sale or foreclosure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661-d to 662-a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Foreclosure - advantages of - mortgage default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Foreclosure - combined action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Foreclosure - depressed market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Foreclosure - vs. power of sale &amp; judicial sale 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Judicial sale - advantages of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Judicial sale - vs. power of sale &amp; foreclosure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default - foreclosure - advantages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default - judicial sale - advantages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default - remedies - advantages of judicial sale or foreclosure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foreclosure, advantages of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judicial sale, advantages of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Remedies - default - mortgage - advantages of judicial sale or foreclosure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Default - mortgage - demand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Demand letter - mortgage - default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42 – Mortgages Act  - demand period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– default – demand period – Mortgages Act s. 42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default - demand letter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demand letter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Default - mortgage - 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, subsequent - mortgage - default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default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encumbrances, subsequent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mortgage default 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default - power of sale - SEE POWER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power of sale - SEE POWER OF SALE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time periods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time periods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when POS may be exercised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Bankruptcy - power of sale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– s. 21 Farm Debt Mediation Act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– s. 32 – Mortgages Act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BIA s.244(1) - insolvent mortgagor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registration receipt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notice of sale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statutory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statutory - time periods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Statutory power of sale - time periods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issuing - procedure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663-d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procedure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663-d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notice of sale - SEE NOTICE OF SALE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663-d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service - ALSO Notice of Sale Service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663-d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, prior - power of sale - notice of sale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Mortgagor, original - notice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original mortgagor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prior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Original mortgagor - notice of sale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sale - prior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Recipients - default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recipients of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notice of sale - Recipients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assignees of subsequent mortgagees 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execution creditors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FLA &amp; spouse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owner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spouses &amp; FLA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subsequent mortgagees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Spouse - notice of sale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664-a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notice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- notice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Lien - construction - notice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construction liens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guarantors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notice of sale - construction liens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tenants - service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tenants  ALSO Notice of Sale Tenants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power of sale - tenants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 - notice of sale &amp; SEE NOTICE OF SALE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Guarantors - power of sale - notice of sale &amp; guarantors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notice of sale - guarantors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Attornment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notice of - tenants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notice to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attorn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Tenant - notice of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attornment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Lease - power of sale - notice of sale - tenants - ALSO SEE NOTICE OF SALE - LEASES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tenants - prior lease &amp; 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leases - ALSO SEE NOTICE OF SALE - LEASES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 w:rsidP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664-b to 666-a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tenants - subsequent lease – right of redemption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tenants - subsequent lease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Non - disturbance agreements - notice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tenants - non - disturbance agreements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tenants - postponement agreements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tenants - subordination agreements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Postponement agreements - notice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Subordination agreements - notice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 - non - disturbance agreements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 - postponement agreements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 - subordination agreements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tenants - new tenancy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tenants - subsequent lease - new relationship with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 - notice of sale - new tenancy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8F5D0E" w:rsidRPr="00A34A03" w:rsidTr="00CF44C4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 - notice of sale - subsequent lease - new relationship with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5D0E" w:rsidRPr="00F1505C" w:rsidRDefault="008F5D0E" w:rsidP="008F5D0E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tenants - assignment of rents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 to 666-a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rents and leases - notice of sale - tenants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8F5D0E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Mortgagee - in possession - notice of sale - tenants - assignments of rents and leases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tenant - assignment of rents &amp; leases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Rents and leases, assignment of - notice of sale - tenants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 to 666-a</w:t>
            </w:r>
          </w:p>
        </w:tc>
      </w:tr>
      <w:tr w:rsidR="008F5D0E" w:rsidRPr="00A34A03" w:rsidTr="008F5D0E">
        <w:tc>
          <w:tcPr>
            <w:tcW w:w="3922" w:type="dxa"/>
            <w:shd w:val="clear" w:color="auto" w:fill="auto"/>
            <w:vAlign w:val="center"/>
          </w:tcPr>
          <w:p w:rsidR="008F5D0E" w:rsidRPr="00F1505C" w:rsidRDefault="008F5D0E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 - notice of sale - assignment of rents and leases</w:t>
            </w:r>
          </w:p>
        </w:tc>
        <w:tc>
          <w:tcPr>
            <w:tcW w:w="1080" w:type="dxa"/>
            <w:shd w:val="clear" w:color="auto" w:fill="auto"/>
          </w:tcPr>
          <w:p w:rsidR="008F5D0E" w:rsidRPr="00F1505C" w:rsidRDefault="008F5D0E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665-d to 666-a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PPSA &amp; - service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</w:t>
            </w:r>
            <w:r w:rsidR="008F5D0E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secured parties, PPSA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secured creditors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Secured Creditors - mortgages - power of sale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notice of sale - PPSA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court appointed receivers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bankrupt mortgagor - service 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disability &amp; - service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estates &amp; - service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incompetents - service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trustees &amp; - service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notice of sale - disability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notice of sale - estates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notice of sale - trustees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712299" w:rsidRPr="00A34A03" w:rsidTr="008F5D0E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Trustees - notice of sale &amp; - service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Lien - statutory - notice of sale - service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</w:t>
            </w:r>
            <w:r w:rsidR="008F5D0E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statutory liens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666-b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notice of sale - statutory liens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666-b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Statutory liens - notice of sale - service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service, manner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666-b to 667-c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notice of sale - service, manner of - ALSO Notice of Sale 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666-b to 667-c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Service - power of sale - notice of sale - service, manner of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666-b to 667-c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– Manner of Service – “usual or last known place of address”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666-b to 667-c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Formalities - notice of sale - content of notice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667-c to 668-a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Notice of sale - form of notice of sale - detailed description of contents of notice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667-c to 668-a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Form of - Notice of sale 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667-c to 668-a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form of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667-c to 668-a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Family Law Act - Notice of sale - special rules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notice of sale - form of notice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667-c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how many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days notice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667-d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42 - Mortgages Act - notice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Court order - notice of sale - taking proceedings during the wait period of a demand for payment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Demand for payment - notice of sale - taking proceedings during the period specified for payment in the demand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notice of sale - proceeding(s) during wait period (s.42)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Superior Court order - required under Mortgages Act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rights of a 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receipt of notice of sale - statutory rights of mortgagor and 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670-a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Mortgagor &amp; 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statutory rights upon receipt of a notice of sale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670-a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rights of a mortgagor upon receipt of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670-a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statutory rights upon receipt of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670-a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statutory rights of mortgagor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670-a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Redemption, right of - notice of sale - rights of mortgagor &amp; 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670-a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Right of redemption - notice of sale - rights of mortgagor &amp; 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670-a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right of redemption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right of redemption &amp; - ALSO SEE NOTICE OF SALE - RIGHT OF REDEMPTION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Right of redemption - subsequent mortgagor &amp;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notice of sale - statutory rights of mortgagor or 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12299" w:rsidRPr="00F1505C" w:rsidRDefault="00712299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670-a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Mortgagor - Statutory definition in the Mortgages Act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equitable right of redemption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recipients of - right of redemption 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Mortgages Act – s. 22(1) – notice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669-c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22(1) - Mortgages Act - notice of sale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669-c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Acceleration clause - negation of - notice of sale 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669-c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Offer accepted – consequences for mortgagor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668-b to 669-c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preventing - mortgagor pays arrears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Mortgages Act – s. 23(1) – notice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669-c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23(1) - Mortgages Act - notice of sale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669-c</w:t>
            </w:r>
          </w:p>
        </w:tc>
      </w:tr>
      <w:tr w:rsidR="00712299" w:rsidRPr="00A34A03" w:rsidTr="001E7228">
        <w:tc>
          <w:tcPr>
            <w:tcW w:w="3922" w:type="dxa"/>
            <w:shd w:val="clear" w:color="auto" w:fill="auto"/>
            <w:vAlign w:val="center"/>
          </w:tcPr>
          <w:p w:rsidR="00712299" w:rsidRPr="00F1505C" w:rsidRDefault="00712299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proceedings in court stayed </w:t>
            </w:r>
          </w:p>
        </w:tc>
        <w:tc>
          <w:tcPr>
            <w:tcW w:w="1080" w:type="dxa"/>
            <w:shd w:val="clear" w:color="auto" w:fill="auto"/>
          </w:tcPr>
          <w:p w:rsidR="00712299" w:rsidRPr="00F1505C" w:rsidRDefault="00712299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to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attorn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/ notice of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attornment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power of sale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Power of sale - arrears - disclosure / notification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12299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669-c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Mortgages Act – s. 22(2) – notice of sale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669-c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22(2) - Mortgages Act - notice of sale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669-c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Mortgagor - Request statement in writing of amount owing – s. 22(2) Mortgages Act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12(3) - Mortgages Act - notice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CF44C4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discharge cannot be obtained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6E8D" w:rsidRPr="00F1505C" w:rsidRDefault="00B46E8D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CF44C4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Mortgagee - can’t be found - power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6E8D" w:rsidRPr="00F1505C" w:rsidRDefault="00B46E8D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CF44C4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payment into court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6E8D" w:rsidRPr="00F1505C" w:rsidRDefault="00B46E8D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CF44C4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discharge cannot be obtained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6E8D" w:rsidRPr="00F1505C" w:rsidRDefault="00B46E8D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CF44C4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discharge in court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6E8D" w:rsidRPr="00F1505C" w:rsidRDefault="00B46E8D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CF44C4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mortgagee can’t be found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6E8D" w:rsidRPr="00F1505C" w:rsidRDefault="00B46E8D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CF44C4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payment into court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6E8D" w:rsidRPr="00F1505C" w:rsidRDefault="00B46E8D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CF44C4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assignment - right of redemption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6E8D" w:rsidRPr="00F1505C" w:rsidRDefault="00B46E8D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 to 670-a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right of redemption - assignment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 to 670-a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2 - Mortgages Act - notice of sale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 to 670-a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right of redemption - assignment 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 to 670-a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43(1) - Mortgages Act - notice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Notice of sale - second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- right of redemption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Right of redemption - mortgagor able to pay moneys claimed under notice of sale &amp;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Right of redemption - second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Arrears - mortgage - second mortgagee paying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Encumbrances - prior - power of sale - effect of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arrears - second mortgagee paying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669-d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notice of sale - technical attacks against notice of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technical attacks against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“Professed compliance” – notice of sale – technical attacks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– “professed compliance” - mortgage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Technical defects - Notice of sale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Injunctions - notice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670-a/b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notice of sale - injunction 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670-a/b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of sale - injunctions &amp;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670-a/b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injunction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Costs - Recoverable by a Mortgagee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B46E8D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notice of sale - costs recoverable by mortgagee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notice of sale - renegotiation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Mortgagee - costs - indemnity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costs &amp;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renegotiating mortgage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Renegotiation - Mortgage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obligations of mortgagee - standard of care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 to 671-c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Mortgagee - obligations - Private power of sale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 to 671-c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Private - Mortgagee’s obligations – (approaching fiduciary)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 to 671-c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Private power of sale - Mortgagee’s obligations – (approaching fiduciary)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 to 671-c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Arrears - mortgage - partial payments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arrears - partial payments 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notice of sale - partial payments 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Partial payment - Mortgage - Notice of Sale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Partial payments - notice of sale - right of redemption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Payment - partial - Mortgage - Notice of sale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partial payments 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right of redemption &amp; payment of amount less than amount owing (partial payment)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Right of redemption - effect of partial payments by mortgagor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True Market Value – obligation on mortgagee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670-b to 671-c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Zoning - Power of sale - appraisals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671-c/d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Appraisal - Mortgaged Property - Power of sale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671-c/d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appraisals - setting the price &amp; 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671-c/d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setting the price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671-c/d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Appraisal - How Many (at least two)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671-c/d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Fast sale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Parcels - Power of sale - Mortgagee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671-d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sale - separate parcels 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Listing agreements - Contents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671-d to 672-a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listing agreements &amp;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671-d to 672-a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Listing Agreements - Power of sale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671-d to 672-a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Agreement - Discharge existing encumbrances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672-a</w:t>
            </w:r>
          </w:p>
        </w:tc>
      </w:tr>
      <w:tr w:rsidR="00B46E8D" w:rsidRPr="00A34A03" w:rsidTr="001E7228">
        <w:tc>
          <w:tcPr>
            <w:tcW w:w="3922" w:type="dxa"/>
            <w:shd w:val="clear" w:color="auto" w:fill="auto"/>
            <w:vAlign w:val="center"/>
          </w:tcPr>
          <w:p w:rsidR="00B46E8D" w:rsidRPr="00F1505C" w:rsidRDefault="00B46E8D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 - Agreement to discharge existing encumbrances</w:t>
            </w:r>
          </w:p>
        </w:tc>
        <w:tc>
          <w:tcPr>
            <w:tcW w:w="1080" w:type="dxa"/>
            <w:shd w:val="clear" w:color="auto" w:fill="auto"/>
          </w:tcPr>
          <w:p w:rsidR="00B46E8D" w:rsidRPr="00F1505C" w:rsidRDefault="00B46E8D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closing - process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672-b to 673-d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chattels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vacant possession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Right of redemption - power of sale - price less than amount owed on the mortgage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Vacant possession - power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B46E8D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672-a/b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Sale transaction - power of sale - declarations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060C6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672-b</w:t>
            </w:r>
          </w:p>
        </w:tc>
      </w:tr>
      <w:tr w:rsidR="007060C6" w:rsidRPr="00A34A03" w:rsidTr="001E7228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Declarations - Power of Sale - Time of Closing</w:t>
            </w:r>
          </w:p>
        </w:tc>
        <w:tc>
          <w:tcPr>
            <w:tcW w:w="1080" w:type="dxa"/>
            <w:shd w:val="clear" w:color="auto" w:fill="auto"/>
          </w:tcPr>
          <w:p w:rsidR="007060C6" w:rsidRPr="00F1505C" w:rsidRDefault="007060C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672-b</w:t>
            </w:r>
          </w:p>
        </w:tc>
      </w:tr>
      <w:tr w:rsidR="007060C6" w:rsidRPr="00A34A03" w:rsidTr="001E7228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three declarations – Registry Act</w:t>
            </w:r>
          </w:p>
        </w:tc>
        <w:tc>
          <w:tcPr>
            <w:tcW w:w="1080" w:type="dxa"/>
            <w:shd w:val="clear" w:color="auto" w:fill="auto"/>
          </w:tcPr>
          <w:p w:rsidR="007060C6" w:rsidRPr="00F1505C" w:rsidRDefault="007060C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672-b</w:t>
            </w:r>
          </w:p>
        </w:tc>
      </w:tr>
      <w:tr w:rsidR="007060C6" w:rsidRPr="00A34A03" w:rsidTr="001E7228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Three declarations - Power of sale - closing the sale transaction – registry Act</w:t>
            </w:r>
          </w:p>
        </w:tc>
        <w:tc>
          <w:tcPr>
            <w:tcW w:w="1080" w:type="dxa"/>
            <w:shd w:val="clear" w:color="auto" w:fill="auto"/>
          </w:tcPr>
          <w:p w:rsidR="007060C6" w:rsidRPr="00F1505C" w:rsidRDefault="007060C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Transfer under power of sale - Requirements for e-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060C6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672-b to 673-c</w:t>
            </w:r>
          </w:p>
        </w:tc>
      </w:tr>
      <w:tr w:rsidR="007060C6" w:rsidRPr="00A34A03" w:rsidTr="001E7228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closing of the sale transaction - LTA</w:t>
            </w:r>
          </w:p>
        </w:tc>
        <w:tc>
          <w:tcPr>
            <w:tcW w:w="1080" w:type="dxa"/>
            <w:shd w:val="clear" w:color="auto" w:fill="auto"/>
          </w:tcPr>
          <w:p w:rsidR="007060C6" w:rsidRPr="00F1505C" w:rsidRDefault="007060C6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672-b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Mortgages act - professed compliance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060C6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673-d</w:t>
            </w:r>
          </w:p>
        </w:tc>
      </w:tr>
      <w:tr w:rsidR="007060C6" w:rsidRPr="00A34A03" w:rsidTr="001E7228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professed compliance</w:t>
            </w:r>
          </w:p>
        </w:tc>
        <w:tc>
          <w:tcPr>
            <w:tcW w:w="1080" w:type="dxa"/>
            <w:shd w:val="clear" w:color="auto" w:fill="auto"/>
          </w:tcPr>
          <w:p w:rsidR="007060C6" w:rsidRPr="00F1505C" w:rsidRDefault="007060C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673-d</w:t>
            </w:r>
          </w:p>
        </w:tc>
      </w:tr>
      <w:tr w:rsidR="007060C6" w:rsidRPr="00A34A03" w:rsidTr="001E7228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professed compliance - Mortgages Act</w:t>
            </w:r>
          </w:p>
        </w:tc>
        <w:tc>
          <w:tcPr>
            <w:tcW w:w="1080" w:type="dxa"/>
            <w:shd w:val="clear" w:color="auto" w:fill="auto"/>
          </w:tcPr>
          <w:p w:rsidR="007060C6" w:rsidRPr="00F1505C" w:rsidRDefault="007060C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673-d</w:t>
            </w:r>
          </w:p>
        </w:tc>
      </w:tr>
      <w:tr w:rsidR="007060C6" w:rsidRPr="00A34A03" w:rsidTr="00CF44C4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e-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sale by mortgagee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60C6" w:rsidRPr="00F1505C" w:rsidRDefault="007060C6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672-b to 673-c</w:t>
            </w:r>
          </w:p>
        </w:tc>
      </w:tr>
      <w:tr w:rsidR="007060C6" w:rsidRPr="00A34A03" w:rsidTr="00CF44C4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- Power of Sale - e-registration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60C6" w:rsidRPr="00F1505C" w:rsidRDefault="007060C6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672-b to 673-c</w:t>
            </w:r>
          </w:p>
        </w:tc>
      </w:tr>
      <w:tr w:rsidR="007060C6" w:rsidRPr="00A34A03" w:rsidTr="00CF44C4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Sale papers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60C6" w:rsidRPr="00F1505C" w:rsidRDefault="007060C6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672-b to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673-c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FLA - notice of sale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060C6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Professed compliance - definition - mortgages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060C6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sale - surplus on – mortgagee as trustee for subsequent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encumberers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060C6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Claims - Mortgaged property now sold - limited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060C6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proceeds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060C6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Mortgagee - Power of sale - Results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7060C6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673-d to 674-b</w:t>
            </w:r>
          </w:p>
        </w:tc>
      </w:tr>
      <w:tr w:rsidR="007060C6" w:rsidRPr="00A34A03" w:rsidTr="001E7228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Mortgagor - Power of sale - results</w:t>
            </w:r>
          </w:p>
        </w:tc>
        <w:tc>
          <w:tcPr>
            <w:tcW w:w="1080" w:type="dxa"/>
            <w:shd w:val="clear" w:color="auto" w:fill="auto"/>
          </w:tcPr>
          <w:p w:rsidR="007060C6" w:rsidRPr="00F1505C" w:rsidRDefault="007060C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673-d to 674-b</w:t>
            </w:r>
          </w:p>
        </w:tc>
      </w:tr>
      <w:tr w:rsidR="007060C6" w:rsidRPr="00A34A03" w:rsidTr="001E7228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results</w:t>
            </w:r>
          </w:p>
        </w:tc>
        <w:tc>
          <w:tcPr>
            <w:tcW w:w="1080" w:type="dxa"/>
            <w:shd w:val="clear" w:color="auto" w:fill="auto"/>
          </w:tcPr>
          <w:p w:rsidR="007060C6" w:rsidRPr="00F1505C" w:rsidRDefault="007060C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673-d to 674-b</w:t>
            </w:r>
          </w:p>
        </w:tc>
      </w:tr>
      <w:tr w:rsidR="007060C6" w:rsidRPr="00A34A03" w:rsidTr="001E7228">
        <w:tc>
          <w:tcPr>
            <w:tcW w:w="3922" w:type="dxa"/>
            <w:shd w:val="clear" w:color="auto" w:fill="auto"/>
            <w:vAlign w:val="center"/>
          </w:tcPr>
          <w:p w:rsidR="007060C6" w:rsidRPr="00F1505C" w:rsidRDefault="007060C6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shortfall on (deficiency)</w:t>
            </w:r>
          </w:p>
        </w:tc>
        <w:tc>
          <w:tcPr>
            <w:tcW w:w="1080" w:type="dxa"/>
            <w:shd w:val="clear" w:color="auto" w:fill="auto"/>
          </w:tcPr>
          <w:p w:rsidR="007060C6" w:rsidRPr="00F1505C" w:rsidRDefault="007060C6" w:rsidP="007060C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673-d </w:t>
            </w:r>
          </w:p>
        </w:tc>
      </w:tr>
      <w:tr w:rsidR="00456A27" w:rsidRPr="00A34A03" w:rsidTr="00527718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57: CLOSING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456A27" w:rsidRPr="00F1505C" w:rsidRDefault="00456A27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e-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availability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916F8B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675-c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Teranet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use authority – how to use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675-c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Teranet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Levels of access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675-c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closing agenda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916F8B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675-d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timeline and closing agenda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916F8B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675-d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916F8B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675-d to 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Teranet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Closing –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675-d to 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e-registry &amp; 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675-d to 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internet access to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675-d to 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writ search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closing - e-registry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Writ search - closing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executions &amp; - requisition - requisition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916F8B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requisition letter - e-registry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requisitions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676-a</w:t>
            </w:r>
          </w:p>
        </w:tc>
      </w:tr>
      <w:tr w:rsidR="00456A27" w:rsidRPr="00A34A03" w:rsidTr="00CF44C4">
        <w:tc>
          <w:tcPr>
            <w:tcW w:w="3922" w:type="dxa"/>
            <w:shd w:val="clear" w:color="auto" w:fill="auto"/>
            <w:vAlign w:val="center"/>
          </w:tcPr>
          <w:p w:rsidR="00456A27" w:rsidRPr="00F1505C" w:rsidRDefault="00456A27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Document registration agreement (DRA) - Requisition Letter - Purpose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6A27" w:rsidRPr="00F1505C" w:rsidRDefault="00916F8B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closing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letter - closing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Entities governed by legislation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Religious Organizations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16F8B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676-b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statement - closing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16F8B" w:rsidP="00916F8B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mortgage statement for assumption purposes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assumption of - mortgagee consent 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mortgage - discharge - registering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acting for the vendor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16F8B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Mortgage-registering - closing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assumption statement - contents - 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discharge - registering - closing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discharge before closing 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mortgage - discharge - undertaking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acting for the purchaser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discharge of institutional mortgage - to solve requisitions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mortgage discharge - closing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677-c/d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lawyer - duty - drafting documents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Closing - utility meters - reading of – duty of vendor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16F8B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private individual / company as lender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Utility meters - closing &amp;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joint tenants - consequences of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tenants in common - consequences of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– solicitor’s duties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Discharge - acting for a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solicitor duties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Joint tenancy - closing - consequences of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Tenants in common - closing - consequences of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677-d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documents, preparation of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 w:rsidP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916F8B" w:rsidRPr="00A34A03" w:rsidTr="001E722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preapproval procedure - Land Titles System </w:t>
            </w:r>
          </w:p>
        </w:tc>
        <w:tc>
          <w:tcPr>
            <w:tcW w:w="1080" w:type="dxa"/>
            <w:shd w:val="clear" w:color="auto" w:fill="auto"/>
          </w:tcPr>
          <w:p w:rsidR="00916F8B" w:rsidRPr="00F1505C" w:rsidRDefault="00916F8B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preapproval procedure - Registry System 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Document - Registered on title - LRRA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Registration Reform Act - five documents allowed for registration - details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 - approval procedure - closing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documents that can be registered on title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Document General - definition 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Document General - Land Registration Reform Act &amp; 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Document Registration Guide – Closing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Document User Guide - Closing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Compliance statements - e-registry &amp;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 Statements - compliance with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 Statements - e-registry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 Statements – May rely without look behind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1E722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Power of Attorney - e-registry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Compliance statements – reliance on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Compliance - law statements - completeness signature 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Compliance - law statements - reliance on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Compliance with law statements - if none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Completeness signature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Delegation - completeness signature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signatures – e-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completeness signature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Rules of professional conduct - delegation - completeness signature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release signature - who can sign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vendor documents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vendor documents - transfer/title of deed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Deed of Land / Transfer - Vendors Documents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Release signature - who can sign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678-b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/ Deed of Land - Land Registry Reform Act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/ Deed of Land - Vendor’s Documents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 - documents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deed/transfer of land - spouses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FLA &amp;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FLA - closing &amp;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- Transfer / deed of land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 - documents - individuals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/ Deed of Land - FLA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Optional Statements – Planning Act – s 50(22)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 to 680-a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Closing - Planning Act &amp;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 to 680-a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Planning Act - Requirements for purchaser to benefit from erasure of prior contraventions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 to 680-a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Transfer / Deed of Land - Planning Act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679-d to 680-a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Sticker - Purchaser’s solicitor signs – Planning Act – Erasure of prior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adjustments - statement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balance due on closing - who pays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immediately prior to - statement of adjustments &amp;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statement of adjustments &amp; 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Statement of adjustments - closing 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Statement of adjustments - day of closing &amp;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day of - who pays - purchaser pays - adjustments &amp;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680-a/b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direction regarding funds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Direction - re: funds - Closing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Direction - Vendor’s documents at closing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Statement of adjustments - realty tax &amp;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Statement of adjustments - realty tax &amp; - closing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realty - statement of adjustments &amp;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 - Directions - Signing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declaration of possession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Declaration of possession - Vendor’s documents at closing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Reasonable Inquiry – Income Tax Affidavit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 to 681-c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Income Tax Affidavit – “reasonable inquiry” – CRA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Income Tax Affidavit – Closing – Requirements on Purchaser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 - Declaration of possession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 w:rsidP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680-b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vendor non-resident - reasonable inquiry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 - non - resident - income tax affidavit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 - Tax liability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Standard Procedure – satisfying reasonable inquiry – non-Canadian resident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Reasonable Inquiry Test – non-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canadian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resident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Bill of sale - closing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Chattel - closing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bill of sale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chattels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Vendor - non - resident - reasonable inquiry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Affidavit - Executions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Apartment Building - Bill of sale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Bill of sale - apartment building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executions - affidavit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</w:t>
            </w:r>
          </w:p>
        </w:tc>
      </w:tr>
      <w:tr w:rsidR="001E7228" w:rsidRPr="00A34A03" w:rsidTr="00CF44C4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insulation warranty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228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681-c/d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Urea formaldehyde insulation warranty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681-c/d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affidavit - closing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Insulation - SEE UREA FORMALDEHYDE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681-c/d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Urea formaldehyde - closing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681-c/d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affidavit - similar names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681-d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holding back funds - dangers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681-d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executions &amp; - &lt;$50,000 - Land Titles 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System - affidavit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681-d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Closing - executions &amp; - &gt;$50,000 - Land Titles System - affidavit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closing - &lt;$50,000 - Land Titles System - affidavit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681</w:t>
            </w:r>
            <w:r w:rsidR="00916F8B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closing - &gt;$50,000 - Land Titles System - affidavit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leases - documents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leases - indemnity for default clause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leases - assignment - closing a sale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clearing - land titles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Lease - closing documents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Lease - indemnity for default clause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1E7228" w:rsidRPr="00A34A03" w:rsidTr="001E7228">
        <w:tc>
          <w:tcPr>
            <w:tcW w:w="3922" w:type="dxa"/>
            <w:shd w:val="clear" w:color="auto" w:fill="auto"/>
            <w:vAlign w:val="center"/>
          </w:tcPr>
          <w:p w:rsidR="001E7228" w:rsidRPr="00F1505C" w:rsidRDefault="001E7228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leases - notice &amp; direction to tenants</w:t>
            </w:r>
          </w:p>
        </w:tc>
        <w:tc>
          <w:tcPr>
            <w:tcW w:w="1080" w:type="dxa"/>
            <w:shd w:val="clear" w:color="auto" w:fill="auto"/>
          </w:tcPr>
          <w:p w:rsidR="001E7228" w:rsidRPr="00F1505C" w:rsidRDefault="001E7228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undertakings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1E7228" w:rsidP="001E722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Direction - tenants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 w:rsidP="00A2251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Lease - notice &amp; direction to tenants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 w:rsidP="00A2251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Notice and Direction to Tenants - closing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 w:rsidP="00A2251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Tenant - closing on apartment sale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 w:rsidP="00A2251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682-a/b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closing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Client - Undertaking - on his own behalf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undertakings - client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Statement of adjustments - readjusting - undertaking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closing - list of undertakings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Statement of adjustments - readjusting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to readjust the statement of adjustments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types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undertakings - solicitor - on behalf of client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rules of prof conduct - undertakings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Lawyer - duty - undertakings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lawyer - what lawyer can &amp; can’t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rules of professional conduct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Rules of professional conduct - undertakings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undertakings - solicitor - personal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683-c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Solicitor - undertaking on his own behalf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683-c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– Solicitor’s personal undertaking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on behalf of a client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682-b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– Solicitor on own behalf - example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683-c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mortgage - discharge - errors and omissions excepted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683-c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Undertakings - discharge of institutional mortgage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683-c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institutional mortgages - undertaking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683-c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Errors &amp; omissions excepted - mortgages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683-c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Institutional mortgages - discharge - undertaking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683-c</w:t>
            </w:r>
          </w:p>
        </w:tc>
      </w:tr>
      <w:tr w:rsidR="00DA680A" w:rsidRPr="00A34A03" w:rsidTr="00CF44C4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discharge of institutional mortgage - procedure for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80A" w:rsidRPr="00F1505C" w:rsidRDefault="00DA680A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683-c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Best efforts - solicitors undertaking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16F8B" w:rsidP="00DA680A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</w:t>
            </w:r>
            <w:r w:rsidR="00DA680A"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undertakings - solicitor - best efforts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best efforts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direction regarding title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name in title to other than purchaser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purchaser’s documents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Direction - re: title - closing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Name - title - other than purchaser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Purchaser’s documents - closing documents 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direction regarding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names on - deemed tenants in common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Title - names on - other than purchaser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land transfer tax affidavit &amp; calculation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transfer Tax - Affidavit – Onus (on purchaser)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transfer tax - calculation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Onus - Land transfer Tax Affidavit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land transfer tax affidavit - HST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transfer tax - closing &amp; affidavit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Chattel - retail sales tax (HST)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HST - closing - goods / chattels transferred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Tax - land transfer - calculation of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municipal land transfer tax (Toronto)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Land transfer tax - Toronto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Municipal land transfer tax - Toronto - closing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Toronto - land transfer tax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vendor take - mortgage back - definition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vendor take - mortgage back - implied covenants - excluding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back - closing 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Vendor mortgage back - definition - closing 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684-b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HST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HST - closing &amp; 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HST - collection and remittance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HST - collection of - when vendor to collect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HST - onus to remit in sale of real property - vendor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HST - real property sale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HST - remittance and collection of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Onus - HST payment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HST - Vendor affidavit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funds - land transfer tax - payment of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funds - registration costs - payment of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Lender - closing funds - solicitors duties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Pre-closing – executions – re-check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685-d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– re-check – pre-closing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685-d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immediately prior to - executions &amp;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685-d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immediately prior to - Power of Attorney &amp;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685-d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 - closing - updates and reviews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685-d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immediately prior to - summary of issues (pre - closing)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 - closing - acting for the purchaser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compliance with law statement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e-registry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immediately prior to - e-registry &amp;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Compliance statements - reliance on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 - closing - acting for the vendor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Acknowledgement and direction – closing – authorizes electronic completion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Acknowledgement - Closing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immediately prior to - acknowledgement &amp;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Compliance statements - who can sign for completeness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Acknowledgement &amp; direction - contents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Closing - guarantors contribution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daybook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immediately prior to - title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Land titles office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– procedure – pre-closing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registry office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execution certification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Daybook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subsearches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certificate - condominium &amp;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closing - immediately prior to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Executions - closing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SubTitle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search - Closing - immediately prior to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- closing &amp;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e-registry &amp;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Pre-Closing – Day of – Purchaser’s Solicitor’s Duties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closing - immediately prior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686-b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executions &amp;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Subsearch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DA680A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immediately prior to - execution certificate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Purchaser’s solicitor’s responsibilities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Executions - certificate - closing - immediately prior to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687-c</w:t>
            </w:r>
          </w:p>
        </w:tc>
      </w:tr>
      <w:tr w:rsidR="00DA680A" w:rsidRPr="00A34A03" w:rsidTr="00A22516">
        <w:tc>
          <w:tcPr>
            <w:tcW w:w="3922" w:type="dxa"/>
            <w:shd w:val="clear" w:color="auto" w:fill="auto"/>
            <w:vAlign w:val="center"/>
          </w:tcPr>
          <w:p w:rsidR="00DA680A" w:rsidRPr="00F1505C" w:rsidRDefault="00DA680A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– Day of – Vendor’s Solicitor’s Responsibilities</w:t>
            </w:r>
          </w:p>
        </w:tc>
        <w:tc>
          <w:tcPr>
            <w:tcW w:w="1080" w:type="dxa"/>
            <w:shd w:val="clear" w:color="auto" w:fill="auto"/>
          </w:tcPr>
          <w:p w:rsidR="00DA680A" w:rsidRPr="00F1505C" w:rsidRDefault="00DA680A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687-c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Mortgage back – Closing, day of – Vendor’s solicitor’s responsibilities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687-c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– Registration of documents (in person)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687-c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of Documents – closing (in person)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– electronically - DRA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- Document Registration Agreement (closing electronically)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- e-registry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687-d to 688-a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– purpose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Remote closing – electronic closing - DRA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closing - DRA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- clauses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687-d to 688-a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DRA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9D7665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687-d 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– clause – ensure problems with documents promptly identified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687-d 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– clause – allows selection of “registering solicitor”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687-d 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Registering Solicitor -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687-d 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– “registering solicitor” -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687-d 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– timing – Release of documents and funds by non-registering solicitor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688-a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Requisite Deliveries - course of  action after receipt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688-a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– not change substantive rights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688-b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DRA – permits closing by fax – requires original copies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688-b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DRA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689-c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DRA &amp; how to close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689-c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how to use (computer instructions!)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689-c</w:t>
            </w:r>
          </w:p>
        </w:tc>
      </w:tr>
      <w:tr w:rsidR="00916F8B" w:rsidRPr="00A34A03" w:rsidTr="0052771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electronic funds transfer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689-d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funds - electronic transfer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689-d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Closure service - 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Teranet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689-d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funds transfer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Electronic funds transfer - closure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689-d</w:t>
            </w:r>
          </w:p>
        </w:tc>
      </w:tr>
      <w:tr w:rsidR="009D7665" w:rsidRPr="00A34A03" w:rsidTr="00527718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Teranet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Closure service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Teranet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 - electronic funds transfer 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689-d</w:t>
            </w:r>
          </w:p>
        </w:tc>
      </w:tr>
      <w:tr w:rsidR="00916F8B" w:rsidRPr="00A34A03" w:rsidTr="00527718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escrow -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</w:t>
            </w:r>
          </w:p>
        </w:tc>
      </w:tr>
      <w:tr w:rsidR="009D7665" w:rsidRPr="00A34A03" w:rsidTr="00527718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Funds Transfer – Closing – Advantages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 w:rsidP="00A2251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689-d</w:t>
            </w:r>
          </w:p>
        </w:tc>
      </w:tr>
      <w:tr w:rsidR="009D7665" w:rsidRPr="00A34A03" w:rsidTr="00527718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electronic funds transfer - Advantages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9D7665" w:rsidP="00A22516"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689-d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Escrow - closing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Escrow -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Escrow - Electronic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Escrow document registration agreement (DRA) - e-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Procedure on closing day - e-</w:t>
            </w:r>
            <w:proofErr w:type="spellStart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escrow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closing day procedure - escrow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escrow - necessary, when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Escrow - closing - necessary, when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Escrow - closing - terms of (what to ask for)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escrow - standard terms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Escrow - agreement - terms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9D7665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690-a/b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post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691-c/d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Post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4B0DC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escrow - insurance &amp;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4B0DC8"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Escrow - closing - insurance &amp;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4B0DC8"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</w:t>
            </w:r>
          </w:p>
        </w:tc>
      </w:tr>
      <w:tr w:rsidR="009D7665" w:rsidRPr="00A34A03" w:rsidTr="00A22516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Insurance - Escrow</w:t>
            </w:r>
          </w:p>
        </w:tc>
        <w:tc>
          <w:tcPr>
            <w:tcW w:w="1080" w:type="dxa"/>
            <w:shd w:val="clear" w:color="auto" w:fill="auto"/>
          </w:tcPr>
          <w:p w:rsidR="009D7665" w:rsidRPr="00F1505C" w:rsidRDefault="004B0DC8"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Delaying the closing date – closing – what to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690-b to 691-c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delaying the closing date – what to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9D7665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690-b to 691-c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report on a sale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4B0DC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691-c/d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Report - on a sale - post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4B0DC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691-c/d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Report on a sale - post - closing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4B0DC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691-c/d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report on a purchase - reporting letter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4B0DC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691-c/d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Reporting letter - post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4B0DC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691-c/d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Reporting letter - to purchaser - contents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4B0DC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691-c/d</w:t>
            </w:r>
          </w:p>
        </w:tc>
      </w:tr>
      <w:tr w:rsidR="009D7665" w:rsidRPr="00A34A03" w:rsidTr="00CF44C4">
        <w:tc>
          <w:tcPr>
            <w:tcW w:w="3922" w:type="dxa"/>
            <w:shd w:val="clear" w:color="auto" w:fill="auto"/>
            <w:vAlign w:val="center"/>
          </w:tcPr>
          <w:p w:rsidR="009D7665" w:rsidRPr="00F1505C" w:rsidRDefault="009D7665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Report - post - closing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665" w:rsidRPr="00F1505C" w:rsidRDefault="004B0DC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691-c/d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deed/transfer of land - matrimonial home - list of statements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4B0DC8" w:rsidP="004B0DC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692-a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Closing - matrimonial home - family law act statements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4B0DC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692-a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- family law act statements - closing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4B0DC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692-a</w:t>
            </w:r>
          </w:p>
        </w:tc>
      </w:tr>
      <w:tr w:rsidR="00916F8B" w:rsidRPr="00A34A03" w:rsidTr="00CF44C4">
        <w:tc>
          <w:tcPr>
            <w:tcW w:w="3922" w:type="dxa"/>
            <w:shd w:val="clear" w:color="auto" w:fill="auto"/>
            <w:vAlign w:val="center"/>
          </w:tcPr>
          <w:p w:rsidR="00916F8B" w:rsidRPr="00F1505C" w:rsidRDefault="00916F8B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20 - Family Law Act, 1986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6F8B" w:rsidRPr="00F1505C" w:rsidRDefault="004B0DC8" w:rsidP="0052771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692-b</w:t>
            </w:r>
          </w:p>
        </w:tc>
      </w:tr>
      <w:tr w:rsidR="00176ED0" w:rsidRPr="00A34A03" w:rsidTr="00A22516">
        <w:tc>
          <w:tcPr>
            <w:tcW w:w="3922" w:type="dxa"/>
            <w:shd w:val="clear" w:color="auto" w:fill="auto"/>
            <w:vAlign w:val="center"/>
          </w:tcPr>
          <w:p w:rsidR="00176ED0" w:rsidRPr="00F1505C" w:rsidRDefault="00176ED0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21(3) - Family Law Act, 1986</w:t>
            </w:r>
          </w:p>
        </w:tc>
        <w:tc>
          <w:tcPr>
            <w:tcW w:w="1080" w:type="dxa"/>
            <w:shd w:val="clear" w:color="auto" w:fill="auto"/>
          </w:tcPr>
          <w:p w:rsidR="00176ED0" w:rsidRPr="00F1505C" w:rsidRDefault="004B0DC8"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692-b</w:t>
            </w:r>
          </w:p>
        </w:tc>
      </w:tr>
      <w:tr w:rsidR="00176ED0" w:rsidRPr="00A34A03" w:rsidTr="00A22516">
        <w:tc>
          <w:tcPr>
            <w:tcW w:w="3922" w:type="dxa"/>
            <w:shd w:val="clear" w:color="auto" w:fill="auto"/>
            <w:vAlign w:val="center"/>
          </w:tcPr>
          <w:p w:rsidR="00176ED0" w:rsidRPr="00F1505C" w:rsidRDefault="00176ED0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21(4) - Family Law Act, 1986</w:t>
            </w:r>
          </w:p>
        </w:tc>
        <w:tc>
          <w:tcPr>
            <w:tcW w:w="1080" w:type="dxa"/>
            <w:shd w:val="clear" w:color="auto" w:fill="auto"/>
          </w:tcPr>
          <w:p w:rsidR="00176ED0" w:rsidRPr="00F1505C" w:rsidRDefault="004B0DC8"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692-b</w:t>
            </w:r>
          </w:p>
        </w:tc>
      </w:tr>
      <w:tr w:rsidR="00176ED0" w:rsidRPr="00A34A03" w:rsidTr="00A22516">
        <w:tc>
          <w:tcPr>
            <w:tcW w:w="3922" w:type="dxa"/>
            <w:shd w:val="clear" w:color="auto" w:fill="auto"/>
            <w:vAlign w:val="center"/>
          </w:tcPr>
          <w:p w:rsidR="00176ED0" w:rsidRPr="00F1505C" w:rsidRDefault="00176ED0" w:rsidP="00CA6FD3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505C">
              <w:rPr>
                <w:rFonts w:ascii="Arial Narrow" w:hAnsi="Arial Narrow" w:cs="Arial"/>
                <w:color w:val="000000"/>
                <w:sz w:val="20"/>
                <w:szCs w:val="20"/>
              </w:rPr>
              <w:t>s. 26(1) - Family Law Act, 1986 - direct quote of Act</w:t>
            </w:r>
          </w:p>
        </w:tc>
        <w:tc>
          <w:tcPr>
            <w:tcW w:w="1080" w:type="dxa"/>
            <w:shd w:val="clear" w:color="auto" w:fill="auto"/>
          </w:tcPr>
          <w:p w:rsidR="00176ED0" w:rsidRPr="00F1505C" w:rsidRDefault="004B0DC8"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693-c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28229A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8229A">
              <w:rPr>
                <w:rFonts w:ascii="Arial Narrow" w:hAnsi="Arial Narrow" w:cs="Arial"/>
                <w:color w:val="000000"/>
                <w:sz w:val="20"/>
                <w:szCs w:val="20"/>
              </w:rPr>
              <w:t>Closing - mortgage - discharge - undertaking - institutional mortgage lender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695-c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 - mortgage - discharge - undertaking - private lender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695-c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Credit Mortgages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revolving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695-c-d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Revolving credit mortgages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695-c-d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Discharge - Mortgage - institutional mortgage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undertaking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696-a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Institutional Mortgages - full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695-d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discharge - institutional mortgage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undertaking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696-a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institutional - full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695-d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Blanket Mortgages - partial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696-a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Discharge - Mortgage - blanket mortgages, development lands, and condo partial discharges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696-a-b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blanket - partial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696-a-b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discharge - blanket mortgages, development lands, and condo partial discharges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696-a-b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Mortgage - revolving credit mortgages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696-b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discharge - revolving credit mortgages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696-b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revolving credit -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696-b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Revolving credit mortgages -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696-b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Discharge - Mortgage - private lender - undertaking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697-d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discharge - private lender - undertaking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697-d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private -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697-d</w:t>
            </w:r>
          </w:p>
        </w:tc>
      </w:tr>
      <w:tr w:rsidR="00D56619" w:rsidRPr="00A34A03" w:rsidTr="008346A8">
        <w:tc>
          <w:tcPr>
            <w:tcW w:w="3922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Private mortgage - discharge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619" w:rsidRPr="00A34A03" w:rsidRDefault="00D56619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697-d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9F0E2F" w:rsidRPr="00527718" w:rsidRDefault="009F0E2F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58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SPECIAL CONCERNS FOR RESIDENTIAL RENTAL PROPERTIES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085526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regulation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085526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residential tenancies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residential properties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Residential Tenancies Act - rental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vacancy decontrol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new tenants, new rent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vacancy decontrol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what it applies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Vacancy decontrol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Order prohibiting a rent increase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new rent allowed when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Rent - tenant turnover &amp;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Proclamation date - rent control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rent control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Harassment - landlord - tenant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harassing tenant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assignment - limits 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assignment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Maximum rent - abolition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abolition of maximum rent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landlord harassment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699-d; </w:t>
            </w:r>
            <w:r w:rsidRPr="0015608A">
              <w:rPr>
                <w:rFonts w:ascii="Arial Narrow" w:hAnsi="Arial Narrow" w:cs="Arial"/>
                <w:sz w:val="20"/>
                <w:szCs w:val="20"/>
              </w:rPr>
              <w:t>707-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033CA4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annual - inflation based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033CA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033CA4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annual - when allowed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guideline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notice period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rules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statutory guideline - announced when (Aug)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maximum rent - abolition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Rent registry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rent increases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 to 700-b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Tenant - rent - annual increases / decreases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699-d to 700-b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Application - increase rent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a/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Care homes - rent control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care homes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excess of guidelines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care homes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Retirement homes - rent control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care homes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tenant consent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Realty tax - rent &amp; (automatic reduction in rent)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Rent - above - guideline increase - cap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Rent - above - guideline increase - extraordinary operating costs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700-a/b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above - guideline increase - grounds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decrease in - only automatic reason - realty tax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security services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Above guideline application - rent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a/b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Application - above guideline rent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a/b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above - guideline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a/b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above - guideline applications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a/b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Capital expenditures - rent increase - eligible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Eligible capital expenditure - rent increase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above - guideline increase - ineligible capital expenditures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capital expenditures - rent increases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capital expenditures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decrease in - where past approved increases on utility costs now decline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700-b</w:t>
            </w:r>
          </w:p>
        </w:tc>
      </w:tr>
      <w:tr w:rsidR="009F0E2F" w:rsidRPr="001C0700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Limitation period - increase rent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1C0700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Rent - above - guideline increase - application to tenants - new tenants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pets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tenancy agreement - no written requirement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Pets - tenants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tenancy agreement - written req., 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Tenancy agreement - fixed term expiry - auto conversion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Tenancy agreement - written requirement, 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pets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tenancy agreement - no written req.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Deposit - tenants &amp; - limit 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deposit - limit 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extra conditions to tenancy, none allowed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deposit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Key money - tenants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extra payment conditions for tenancy, not allowed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key money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don’t have to pay for…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key money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rent acceleration (not permitted)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key money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rent acceleration clauses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access to rental unit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changing locks on rental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Locks - landlord altering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landlord access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landlord changing locks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2470C9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Landlord - property upkeep - onus 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2470C9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</w:t>
            </w:r>
            <w:r w:rsidRPr="002470C9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Onus - rental property - upkeep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property upkeep - onus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Tenant - State of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701-d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Rent - renovations of LL - rent abatement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renovations &amp; - rent abatement not permitted during repairs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rent abatements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Arrears - rent - judgment for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seizing tenant goods (not allowed - RTA)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non-payment - judgment for arrears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non-payment - Landlord seizing tenants goods (not allowed)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terminating residential tenancy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default on rent - remedies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Lease - termination of tenancy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Non - payment of rent - termination of tenancy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landlord and tenant board - non-payment of rent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default - SEE NON - PAYMENT, below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landlord and tenant board - remedies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non-payment - eviction of tenant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non-payment - remedies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non-payment - termination of tenancy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rent - non - payment - remedies against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Eviction - order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 to 703-c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eviction of tenant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 to 703-c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Notice to terminate (non - payment, persistent late payment)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Persistent late payment of rent - termination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termination of tenancy - notice period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2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termination of tenancy - notice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706-b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Landlord - right to obtain possession of rental unit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termination of tenancy - grounds - fault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termination of tenancy - grounds - non - fault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termination of tenancy - grounds - fault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termination of tenancy - grounds - non - fault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Termination of tenancy - grounds - fault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Possession - landlords’ right to obtain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notice of termination on behalf of purchaser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units for sale - res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triction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Demolition and repairs - notice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personal occupancy - termination of tenancy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renovations - termination of tenancy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Notice - demolition and repairs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renovations - termination of tenancy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renovations &amp; - power to evict for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Agreement to terminate - rental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Application - to regain possession - landlord - rental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application to regain possession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agreements to terminate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Application to regain possession - landlord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agreements to terminate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death - termination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703-c</w:t>
            </w:r>
          </w:p>
        </w:tc>
      </w:tr>
      <w:tr w:rsidR="009F0E2F" w:rsidRPr="002A7648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Care homes - disclosure requirement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2A764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703-c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Care homes - residential tenancies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703-c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care homes - disclosure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703-c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Mobile home parks - rent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703-c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mobile home parks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703-c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Life lease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703-c/d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Tenant - life lease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703-c/d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Conversions - Rental residential properties - RTA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Conversions - Rental residential properties - Toronto By - law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608A">
              <w:rPr>
                <w:rFonts w:ascii="Arial Narrow" w:hAnsi="Arial Narrow" w:cs="Arial"/>
                <w:sz w:val="20"/>
                <w:szCs w:val="20"/>
              </w:rPr>
              <w:t>704-a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landlord conversion of 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Conversion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Conversion - Condominiums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Demolition - Toronto By - Law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Damages - grounds - tenant applications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-a 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Rebate - grounds - tenant applications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rent deductions, when…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-a 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application to decrease rent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-a 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rent - reductions, when… (abatement)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-a 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Application - damages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-a 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Application - decrease rent, abatement, rebates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-a 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application by tenant - remedies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decrease in - tenant’s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-a 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landlord and tenant board - remedies - monetary jurisdiction and powers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Fines - corporation landlord ($100k)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Fines - individual landlord ($25,00)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Jurisdiction - LTB - monetary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Limitation period - challenging rent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(1 year)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LTB - jurisdiction - monetary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Offences - provincial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Provincial offences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landlord and tenant board - monetary jurisdiction and powers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tenant applications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challenging - limitation period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(1 year)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increase in - provincial offence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utilities &amp; - Landlord interference with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application to decrease rent - Limitation period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(1 year)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challenging - limitation period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(1 year)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Section 82 – RTA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Tr="00A22516">
        <w:tc>
          <w:tcPr>
            <w:tcW w:w="3922" w:type="dxa"/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RTA – Section 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exemptions from RTA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 to 705-c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exemptions 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 to 705-c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exemptions from - 1975, July 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exemptions from - 1991 - Nov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exemptions from - 1998, June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- 1998, June 17 - prior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704-b</w:t>
            </w:r>
          </w:p>
        </w:tc>
      </w:tr>
      <w:tr w:rsidR="009F0E2F" w:rsidRPr="00C558A5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Prisons - may be exempt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C558A5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condo fees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control - exemptions from - care homes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RTA - exempt properties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shared bathroom / kitchen - RTA does not apply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Rent - acting for purchaser / borrower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greement of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urchase &amp;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ale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rent - recommended clauses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purchaser / borrower - APS advice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purchaser / borrower - searches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705-d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purchaser / borrower - financing docs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706-a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purchaser / borrower - requisitions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706-a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rent agreements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purchaser / borrower - retainer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706-b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purchaser / borrower - potential pitfalls, advising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706-b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vendor - proof of legality of rent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706a &amp; 707c</w:t>
            </w:r>
          </w:p>
        </w:tc>
      </w:tr>
      <w:tr w:rsidR="009F0E2F" w:rsidRPr="00F748DA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vendor - closing documents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F748DA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707-c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vendor - representations &amp; warranties in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707-c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mortgagee - commitment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707-c/d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mortgagee - mortgage documentation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707-d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acting for mortgagee - searches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707-c (see 705-d)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lawyer acting for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707-d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Rent - acting for Landlord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707-d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9F0E2F" w:rsidRPr="00527718" w:rsidRDefault="009F0E2F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59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REMEDIES – for default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5704E5" w:rsidTr="00A22516">
        <w:tc>
          <w:tcPr>
            <w:tcW w:w="3922" w:type="dxa"/>
            <w:shd w:val="clear" w:color="auto" w:fill="auto"/>
            <w:vAlign w:val="center"/>
          </w:tcPr>
          <w:p w:rsidR="009F0E2F" w:rsidRPr="005704E5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04E5">
              <w:rPr>
                <w:rFonts w:ascii="Arial Narrow" w:hAnsi="Arial Narrow" w:cs="Arial"/>
                <w:color w:val="000000"/>
                <w:sz w:val="20"/>
                <w:szCs w:val="20"/>
              </w:rPr>
              <w:t>APS - remedies - requisitions - SEE REQUISITION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5704E5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requisitions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Requisition - remedies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APS - dispute - action not application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Conveyance of land - dispute - action not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Dispute - Assignment of APS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Dispute - conveyance of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Dispute - possessory title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Possessory title - dispute - action not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Zoning - dispute - action not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remedies - vendors &amp; purchasers act - SEE VENDORS &amp; PURCHASERS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application under vendors &amp; purchasers 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Vendors &amp; Purchasers Act - application under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Application - Vendors &amp; Purchasers act - in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Personam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vs. in Rem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Remedies - application under vendors &amp; purchasers act - in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Personam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vs. in Rem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Vendors &amp; Purchasers Act - application under - in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personam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vs. in rem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Application - remedies for default - declarations of interest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Application - Vendors &amp; Purchasers act - not entitled to extension of closing to bring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 - extension to - vendors &amp; purchasers act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Interpretation - deed, will, contract -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application under vendors &amp; purchasers act - no extending closing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applications available (other)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Rights - determination of -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Vendors &amp; Purchasers Act - application under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extending closing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709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Conditions - APS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Conditions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Conditions - precedent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Remedies - conditions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Turney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Zhilka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Conditions Precedent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remedies - right of termination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Conditions - waiver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conditions - satisfaction of - onus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710-a-b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conditions - waiver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Conditions - alternatives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Conditions - rights of termination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Conditions - satisfaction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Notice - satisfaction of conditions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conditions - rights of termination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conditions - satisfaction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710-a-b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Termination - rights of - conditions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710-a-b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remedies - repudiation - SEE REPUDIATION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710-b to 711-c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repudiation - SEE REPUDIATION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710-b to 711-c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Repudiation - response to - ALSO SEE DAMAGES &amp; SPECIFIC PERFORMANCE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710-b to 711-c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Repudiation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Repudiation - upholding the contract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repudiation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710-b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remedies - rescission - SEE RESCISSION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rescission - allowed when…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rescission - SEE RESCISSION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Rescission - allowed when…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Rescission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711-c</w:t>
            </w:r>
          </w:p>
        </w:tc>
      </w:tr>
      <w:tr w:rsidR="009F0E2F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remedies - specific performance - SEE SPECIFIC PERFORMANCE </w:t>
            </w:r>
          </w:p>
        </w:tc>
        <w:tc>
          <w:tcPr>
            <w:tcW w:w="1080" w:type="dxa"/>
            <w:shd w:val="clear" w:color="auto" w:fill="auto"/>
          </w:tcPr>
          <w:p w:rsidR="009F0E2F" w:rsidRDefault="009F0E2F" w:rsidP="00A22516">
            <w:r w:rsidRPr="00B52944">
              <w:rPr>
                <w:rFonts w:ascii="Arial Narrow" w:hAnsi="Arial Narrow" w:cs="Arial"/>
                <w:color w:val="000000"/>
                <w:sz w:val="20"/>
                <w:szCs w:val="20"/>
              </w:rPr>
              <w:t>711-c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specific performance - SEE SPECIFIC PERFORMANCE</w:t>
            </w:r>
          </w:p>
        </w:tc>
        <w:tc>
          <w:tcPr>
            <w:tcW w:w="1080" w:type="dxa"/>
            <w:shd w:val="clear" w:color="auto" w:fill="auto"/>
          </w:tcPr>
          <w:p w:rsidR="009F0E2F" w:rsidRDefault="009F0E2F" w:rsidP="00A22516">
            <w:r w:rsidRPr="00B52944">
              <w:rPr>
                <w:rFonts w:ascii="Arial Narrow" w:hAnsi="Arial Narrow" w:cs="Arial"/>
                <w:color w:val="000000"/>
                <w:sz w:val="20"/>
                <w:szCs w:val="20"/>
              </w:rPr>
              <w:t>711-c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Specific performance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advantages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prerequisites to - purchaser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tender &amp; - ALSO SEE TENDER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711-d-712-a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Tender - Specific performance &amp; - ALSO SEE SPECIFIC PERFORMANCE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711-d-712-a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Investment property - specific performance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investment property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uniqueness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711-d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Tender - e-registry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Tender - unnecessary where…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Tender - waiving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Delay - bar to specific performance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bars 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712-a</w:t>
            </w:r>
          </w:p>
        </w:tc>
      </w:tr>
      <w:tr w:rsidR="009F0E2F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– duty to mitigate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abatement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712-b</w:t>
            </w:r>
          </w:p>
        </w:tc>
      </w:tr>
      <w:tr w:rsidR="009F0E2F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Southcott Estate v Toronto Catholic District School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712-a</w:t>
            </w:r>
          </w:p>
        </w:tc>
      </w:tr>
      <w:tr w:rsidR="009F0E2F" w:rsidRPr="00744DB6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remedies - damages - SEE DAMAGES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744DB6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4DB6">
              <w:rPr>
                <w:rFonts w:ascii="Arial Narrow" w:hAnsi="Arial Narrow" w:cs="Arial"/>
                <w:color w:val="000000"/>
                <w:sz w:val="20"/>
                <w:szCs w:val="20"/>
              </w:rPr>
              <w:t>713-c</w:t>
            </w:r>
          </w:p>
        </w:tc>
      </w:tr>
      <w:tr w:rsidR="009F0E2F" w:rsidRPr="00744DB6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Damages - acceptance of a repudiation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744DB6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4DB6">
              <w:rPr>
                <w:rFonts w:ascii="Arial Narrow" w:hAnsi="Arial Narrow" w:cs="Arial"/>
                <w:color w:val="000000"/>
                <w:sz w:val="20"/>
                <w:szCs w:val="20"/>
              </w:rPr>
              <w:t>713-c</w:t>
            </w:r>
          </w:p>
        </w:tc>
      </w:tr>
      <w:tr w:rsidR="009F0E2F" w:rsidRPr="00744DB6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damages - SEE DAMAGES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744DB6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4DB6">
              <w:rPr>
                <w:rFonts w:ascii="Arial Narrow" w:hAnsi="Arial Narrow" w:cs="Arial"/>
                <w:color w:val="000000"/>
                <w:sz w:val="20"/>
                <w:szCs w:val="20"/>
              </w:rPr>
              <w:t>713-c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Certificate of pending litigation - specific performance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abatement - not allowed when…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Damages - delay - Specific performance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Delay - damages for - Specific performance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Specific performance - certificate of pending litigation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damages for delay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preventing vendor from disposing 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Assessment - damages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Damages - assessing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Deposit - forfeiture of, when…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remedies - deposits - SEE DEPOSITS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deposits - SEE DEPOSITS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Deposit - purchaser entitled to return - lien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Deposit - remedies - return of deposit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Deposit - return of, when…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Reps and Collateral Agreements / Exclusionary Clauses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Rescission - representation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713-d to 714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Deposit - forfeiture of - relief against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Representations - material misrepresentation - rescission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Representations - Remedies,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713-d to 714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Collateral agreement -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Collateral agreement - entitling purchaser to repudiate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Collateral agreement - exclusionary clauses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Representation - Remedies, collateral agreement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Representations - Remedies, exclusionary clause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Doctrine of merger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Doctrine of merger - doesn’t apply when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Conditions - Doctrine of merger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Doctrine of merger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Doctrine of merger - doesn’t apply when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Merger - doctrine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Merger - doctrine of - doesn’t apply when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Merger - Exclusionary clauses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Merger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Representations - Remedies, doctrine of merger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doctrine of merger &amp;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Undertaking - merger, doctrine of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acting for purchaser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process - purchaser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714-a-b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acting for vender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714-b to 715-c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process - vendor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714-b to 715-c-d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Breach - Vendor - what to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715-c-d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Vendor - breach of agreement - what to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715-c-d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specific performance - doesn’t want it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715-d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Purchaser doesn’t want it - what to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715-d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Breach - Purchaser - what to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715-d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breach of agreement - what to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715-d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Specific performance - Vendor doesn’t want it - what to 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715-d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Vendor - specific performance - doesn’t want it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715-d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9F0E2F" w:rsidRPr="00527718" w:rsidRDefault="009F0E2F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60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CONDOMINIUMS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FF7DE4" w:rsidTr="00A22516">
        <w:tc>
          <w:tcPr>
            <w:tcW w:w="3922" w:type="dxa"/>
            <w:shd w:val="clear" w:color="auto" w:fill="auto"/>
            <w:vAlign w:val="center"/>
          </w:tcPr>
          <w:p w:rsidR="009F0E2F" w:rsidRPr="00FF7DE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7DE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- Common elements condo corporation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FF7DE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types that may be created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definition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Common elements – personal liability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Personal liability – condominium – common elements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- declarant - definition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declaration and description registration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description document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Declarant - definition - condominium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Declaration and description - Condo Act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Exclusive use common element area - condominium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exclusive use common elements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common elements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Common Elements – condominium -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Exclusive use common elements – condo -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exclusive use -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718-b</w:t>
            </w:r>
          </w:p>
        </w:tc>
      </w:tr>
      <w:tr w:rsidR="009F0E2F" w:rsidRPr="00F6046A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Exclusive Use common elements – condo – solicitor responsibility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6046A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6046A">
              <w:rPr>
                <w:rFonts w:ascii="Arial Narrow" w:hAnsi="Arial Narrow" w:cs="Arial"/>
                <w:color w:val="000000"/>
                <w:sz w:val="20"/>
                <w:szCs w:val="20"/>
              </w:rPr>
              <w:t>721-c</w:t>
            </w:r>
          </w:p>
        </w:tc>
      </w:tr>
      <w:tr w:rsidR="009F0E2F" w:rsidRPr="00F6046A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Solicitor Responsibility – condo – vertical and horizontal boundaries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6046A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6046A">
              <w:rPr>
                <w:rFonts w:ascii="Arial Narrow" w:hAnsi="Arial Narrow" w:cs="Arial"/>
                <w:color w:val="000000"/>
                <w:sz w:val="20"/>
                <w:szCs w:val="20"/>
              </w:rPr>
              <w:t>721-c</w:t>
            </w:r>
          </w:p>
        </w:tc>
      </w:tr>
      <w:tr w:rsidR="009F0E2F" w:rsidRPr="00F6046A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Vertical and horizontal boundaries – condo – solicitor responsibility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6046A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6046A">
              <w:rPr>
                <w:rFonts w:ascii="Arial Narrow" w:hAnsi="Arial Narrow" w:cs="Arial"/>
                <w:color w:val="000000"/>
                <w:sz w:val="20"/>
                <w:szCs w:val="20"/>
              </w:rPr>
              <w:t>721-c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Declaration and description – solicitor responsibility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64A1C">
              <w:rPr>
                <w:rFonts w:ascii="Arial Narrow" w:hAnsi="Arial Narrow" w:cs="Arial"/>
                <w:color w:val="000000"/>
                <w:sz w:val="20"/>
                <w:szCs w:val="20"/>
              </w:rPr>
              <w:t>72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locker spaces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718-b &amp; </w:t>
            </w:r>
          </w:p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721- 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parking and locker spaces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</w:t>
            </w:r>
          </w:p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721- 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Locker - Condominiums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</w:t>
            </w:r>
          </w:p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721- 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Parking - condominiums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 &amp; </w:t>
            </w:r>
          </w:p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721- 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declaration - amending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declaration - contents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Declaration – condominium – contents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Declaration – condominium – amending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By - laws - condominium - corporation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By-laws - corporation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board of directors - power to make rules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by-laws (registered on title)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rules - notice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rules - requisition - time periods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Rules - condominiums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Corporation – Creation – s.2(3)(c)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Corporation - Members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  <w:r w:rsidRPr="00F85B9E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Corporation – Types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E1E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Condominium - leasehold condominium corp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E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- Phased condominium corporation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E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- Vacant land condominium corporation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E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740E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Common elements condo</w:t>
            </w:r>
            <w:r w:rsidRPr="00740E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corporation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E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Leasehold condominium corporation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E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Vacant land - condominium corporation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E1E">
              <w:rPr>
                <w:rFonts w:ascii="Arial Narrow" w:hAnsi="Arial Narrow" w:cs="Arial"/>
                <w:color w:val="000000"/>
                <w:sz w:val="20"/>
                <w:szCs w:val="20"/>
              </w:rPr>
              <w:t>Phased condominium corporation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common expenses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718-b-719-c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Common expenses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718-b-719-c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common expenses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Common expenses – condominium -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Common expenses – condominium – property taxes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reserve fund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Reserve fund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oppression remedy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40E1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Oppression remedy - condominium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agreement of purchase and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Agreement of purchase and sale –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OREA condominium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The OREA condominium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Status Certificate – primary role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Status Certificate – primary role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resale - status certificate - contents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Resale - status certificate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Status certificate - Condominium - resale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Status Certificate – Clauses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Status Certificate – included information – condo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status certificate – included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Status Certificate – condominium – what condo corp must provide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720-a to 720-b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Status Certificate – condominium – making the transaction conditional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status certificate – making the transaction conditional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Conditional Transaction – condominium – protecting the buyer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Protecting the Buyer – condominium – making transaction conditional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searching title to the condo units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Searching title –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Parcel Register – condominium – legal description and registered instruments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720-b-721-c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Legal description and registered instruments – condominium – parcel register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720-b-721-c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parcel register – legal description and registered instruments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720-b-721-c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additional execution search – s.23(6)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Additional execution search – condominium – s.23(6)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Liens for common expenses – provisions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Liens for common expenses – condominiums – provisions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General Common Elements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Registration of unit leases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of unit leases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disclosure statement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- new purchasers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statutory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protections for purchasers of new units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new purchasers - rescission - 10 days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disclosure statement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rescission of APS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isclosure statement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Disclosure statement - commercial, industrial and retail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Rescission - condominium - disclosure statement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Rescission - statutory right - condominiums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Disclosure statement - right of rescission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Disclosure statement - contents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-b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Budget statement - Disclosure statement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Disclosure Statement - budget statement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Rescission - material change - condominiums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material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Disclosure statement - deficient - remedies for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disclosure - “material”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Full and accurate disclosure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Material change - determination of - disclosure statements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Disclosure statement - Material change - determination of (incl. application to court)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material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Disclosure statement - amendments to - right of rescission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Material change - definition - disclosure statements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Disclosure statement - Material Information - onus to establish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Disclosure statement - Material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Material change - application to the court for determination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Ontario New Home Warranties Plan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 – The two-stage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Two-stage closing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closing - interim occupancy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Interim Closing – Condominium –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interim occupancy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Down payment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closing - possession (final closing)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723-d-724-a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Final Closing –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723-d-724-a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Statement of adjustments – final closing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Final closing – Condominium – statement of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closing - two stage (built in delay)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723d-724-a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interim occupancy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Interim occupancy period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Closing - condominiums - why 2 - stage procedure?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closing - procedure rationale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interim occupancy period - statutory protections during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Condominium - industrial, office and retail properties - ceiling on interim occupancy charges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interim occupancy period - insurance policy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interim occupancy period - interest 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interim occupancy period - monthly occupancy ceiling - calculation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Cooling off period - condominium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Interim occupancy period - monthly occupancy fee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Monthly occupancy fee - interim occupancy - condominiums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724-b</w:t>
            </w:r>
          </w:p>
        </w:tc>
      </w:tr>
      <w:tr w:rsidR="009F0E2F" w:rsidRPr="00FF7DE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Condominium - resale - form of - copy of form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F7DE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725 to 730</w:t>
            </w:r>
          </w:p>
        </w:tc>
      </w:tr>
      <w:tr w:rsidR="009F0E2F" w:rsidRPr="00FF7DE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resale - APS - form of - copy of form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F7DE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725 to 730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9F0E2F" w:rsidRPr="00527718" w:rsidRDefault="009F0E2F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61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ESTATE CONVEYANCING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Death - certificate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Death - proof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Death - proof of - twenty+ years (age of doc)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death, proof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death, proof of - old documents (+20 years)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Proof of death - estates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1978 to 1986 - Estates - death - FLRA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1978, March 31 - Estates - death - spousal rights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1978, March 31 - Estates - death on or after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Death - 1978 to 1986 - FLRA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Death - 1978, March 31 (after) - matrimonial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Death - 1978, March 31 (prior to) - spousal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Dower - SEE ESTATES - DOWER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death - 1978, March 31 (after)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death - 1978, March 31 (prior to) - spousal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dower &amp;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(death before ’78)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matrimonial home &amp; FLRA (&lt;March 1986)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ownership, proof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Limitation period - dower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8A48F6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spousal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8A48F6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Creditors - Estates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creditors’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Children born out of wedlock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Land transfer tax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Tax - estates and land transfer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Tax - land transfer tax and estates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 transfer tax - estates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6-a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Estates-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forms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electronic registration - lawyer’s duty to obtain/retain docs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Joint tenancy - survivorship application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Joint tenancy - survivorship application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Survivorship application - joint tenancy &amp;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joint tenancy - vesting of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732-b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Joint tenancy - automatic vesting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Joint tenancy - Registry system - death of 1 tenant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Electronic registration - survivorship application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Joint tenants - death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732-b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Joint tenancy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Trustees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Severed - Joint Tenancy - Registry System - Death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s. 18 - Family Law Act, 1986 - Matrimonial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estate - matrimonial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conveyancing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matrimonial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- estates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joint tenancy - deemed severance of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Joint tenancy - FLA &amp; deemed severance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Joint tenancy - Matrimonial Home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- Joint tenancy - deemed severance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s. 26(1) - Family Law Act, 1986 - paraphrase of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joint tenancy - FLA - deemed severance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Joint tenancy - FLA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 - matrimonial home - spouse may occupy for 60 days after death (rent free)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s. 19(1)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FLA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1986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possession matrimonial home rule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possession rule – s.19(1) FLA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rPr>
          <w:trHeight w:val="26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Death - within 60 days of Closing - matrimonial home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surviving spouse right to occupy within 60 days of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Matrimonial home - right to occupy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s.19(1)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matrimonial home &amp; FLA - right to occupy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Distribution of property - sale of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Election - spousal - distribution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- Election - spousal - distribution of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Distribution of property - Estates - Spousal election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Election - spousal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Election - surviving spouse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- Election - spousal - distribution of property - conveyance w/in or more than 6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Conveyance - 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conveyance on 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wills - SEE WILLS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Testacy - conveyance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Testacy - see Wills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Trust will - conveyance of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Wills - trust - conveyance of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- conveyance on testacy - transmission application in the </w:t>
            </w:r>
            <w:r w:rsidRPr="00A92AA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electronic </w:t>
            </w:r>
            <w:proofErr w:type="spellStart"/>
            <w:r w:rsidRPr="00A92AA1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919">
              <w:rPr>
                <w:rFonts w:ascii="Arial Narrow" w:hAnsi="Arial Narrow" w:cs="Arial"/>
                <w:color w:val="000000"/>
                <w:sz w:val="20"/>
                <w:szCs w:val="20"/>
              </w:rPr>
              <w:t>734b to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735d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Wills - disposition of land - transmission application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2AA1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transmission application by trustee, executor or administrator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919">
              <w:rPr>
                <w:rFonts w:ascii="Arial Narrow" w:hAnsi="Arial Narrow" w:cs="Arial"/>
                <w:color w:val="000000"/>
                <w:sz w:val="20"/>
                <w:szCs w:val="20"/>
              </w:rPr>
              <w:t>734b to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735d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conveyance on testacy - transmission application by trustee, executor or admin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919">
              <w:rPr>
                <w:rFonts w:ascii="Arial Narrow" w:hAnsi="Arial Narrow" w:cs="Arial"/>
                <w:color w:val="000000"/>
                <w:sz w:val="20"/>
                <w:szCs w:val="20"/>
              </w:rPr>
              <w:t>734b to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735d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Transmission application - estate trustee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919">
              <w:rPr>
                <w:rFonts w:ascii="Arial Narrow" w:hAnsi="Arial Narrow" w:cs="Arial"/>
                <w:color w:val="000000"/>
                <w:sz w:val="20"/>
                <w:szCs w:val="20"/>
              </w:rPr>
              <w:t>734b to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735d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Wills - disposition of land - transmission application by estate trustee, executor or administrator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919">
              <w:rPr>
                <w:rFonts w:ascii="Arial Narrow" w:hAnsi="Arial Narrow" w:cs="Arial"/>
                <w:color w:val="000000"/>
                <w:sz w:val="20"/>
                <w:szCs w:val="20"/>
              </w:rPr>
              <w:t>734b to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735d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appointment of estate trustee w/ a will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appointment of estate trustee - not required when…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735-c-d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Transmission application - beneficiary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Transmission application - estates - beneficiary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Wills - disposition of land - transmission application by beneficiary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transmission application by beneficiary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conveyance on testacy - transmission application by beneficiary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 Trustee - authority to sell the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735-d to 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 trustee - rights - land titles system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 Trustee - rights - registry system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 titles system - rights of estate trustee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rights of estate trustee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Conveyance - estate trustee’s authority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735-d to 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Conveyance - valid will - estate trustee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736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 trustee - power of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wills - expressed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Wills - power of sale - expressed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- conveyance on testacy - what right does trustee have to sell property?: express power of sale; implied power of sale; no power of sale; no power of sale and no devise to trustee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735-d to 736-a 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wills - implied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Wills - power of sale - implied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Wills - vesting &amp; automatic statutory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736-b to 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wills - no power of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736-b to 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Wills - no power of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736-b to 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wills - none - SEE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737-d to 378-a  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Vesting - automatic - SEE ESTATES - VESTING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vesting - automatic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vesting - automatic - not apply when…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vesting - automatic (statutory)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 conveyance – parties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 conveyance – docs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vesting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Wills - power of sale - no POS - SEE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Automatic vesting - SEE ESTATES - VESTING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vesting when no express or implied POS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of sale - wills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Wills - power of sale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appointment - estate trustee - intestate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Conveyance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737-d to 378-a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 trustee - certificate of appointment - intestate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- conveyance by trustee on intestacy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intestacy - SEE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 (general overview)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conveyance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Intestate - certificate of appointment of estate trustee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Intestacy - SEE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Beneficiary - power of sale - intestacy - to distribute proceeds among beneficiaries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Children’s lawyer - consent - Intestacy - power of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Consent - children’s lawyer - power of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consent - children’s lawyer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power of sale - consent inconvenient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power of sale - distributing proceeds to beneficiaries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Intestacy - power of sale - mentally incompetent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 to 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power of sale - minors -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738-b to 739-c 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Mentally incapable - Intestacy - power of sale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 to 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Minor - Intestacy - power of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 to 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distribution of proceeds among beneficiaries -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Beneficiary - power of sale - intestacy - to repay debts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Debts - power of sale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Debts - power of sale - intestacy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debts - power of sale -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debts - power of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power of sale - paying debts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Beneficiary - incapacity (examples)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s. 17(2)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Beneficiary - conveyance of real property to -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Conveyance - intestacy - directly to beneficiaries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conveyance directly to beneficiaries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Intestacy - power of sale - limitation period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Limitation period - intestacy - power of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- beneficiary - power of sale - intestacy - 3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yr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Estates - beneficiary - resale - intestacy - 3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yr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Intestacy - power of sale - sale by beneficiary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power of sale - limitation period - minors, mentally incompetent, or mental disability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Children’s lawyer - consent - Intestacy - conveyance of real property w/o court order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Consent - children’s lawyer - conveyance of real property w/o court order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Minor - Intestacy - power of sale - limitation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power of sale - distributing real property - without court order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Court order - conveyance pursuant to court order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power of sale - distributing real property - with court order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Court order - application by personal representative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Personal representative - application for court order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conveyance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Conveyance - third party recipients -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 to 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Conveyance - pursuant to court order - debts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beneficiary - resale - intestacy - debts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</w:t>
            </w:r>
          </w:p>
        </w:tc>
      </w:tr>
      <w:tr w:rsidR="009F0E2F" w:rsidRPr="00A34A03" w:rsidTr="00A22516">
        <w:trPr>
          <w:trHeight w:val="27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Intestacy - power of sale - sale by beneficiary - debts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Third parties - real property -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Liability - Intestacy - Personal Representative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Minor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Liability - personal representative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Minor - Personal representative - liability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Personal representative - liability - minors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Conveyance - transfer by estate trustee - contents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transfer by estate trustee, executor or administrator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conveyance under e-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by trustee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Transfer - by estate trustee - contents - e-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Beneficiary - transfer - e-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Electronic registration - transfer by beneficiary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conveyance under e-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by beneficiary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Intestacy - Registry System - Implied covenants of personal representative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Transfer - by beneficiary - e-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Power of sale - sale - by beneficiary - intestacy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739-d &amp; </w:t>
            </w:r>
          </w:p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rPr>
          <w:trHeight w:val="26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intestacy - conveyance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Tax (duties) - Certificate for registration - estates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Debts - recitals in sale to pay debts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Recitals - sale to pay debts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for registration - tax (duty) - estates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Registry System - Conveyance by beneficiaries (w/ recitals schedule)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Real property - sale to distribute - recitals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Recitals - sale by persons beneficially entitled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Registry System - Sale to distribute proceeds among beneficiaries (w/ recitals)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rPr>
          <w:trHeight w:val="47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Registry System - Sale to distribute real property among beneficiaries (w/ recitals)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Recitals - sale to distribute proceeds among beneficiaries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Recitals - sale to distribute real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Registry system - sale to distribute proceeds among beneficiaries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Estates - Power of Attorney by trustee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741-c-d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Intestacy - power of attorney - use by estate trustees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741-c-d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Power of Attorney - intestacy - use by estate trustees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741-c-d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9F0E2F" w:rsidRPr="00527718" w:rsidRDefault="009F0E2F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62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COTTAGE CONVEYANCING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Reservations - Crown patent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- title search - cottages - different considerations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Colonization road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Common patent - reservation - common ones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- Colonization road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Crown patent - exception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- navigable waters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743-d</w:t>
            </w:r>
          </w:p>
        </w:tc>
      </w:tr>
      <w:tr w:rsidR="009F0E2F" w:rsidRPr="00142032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4203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42032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- reservations - common reservations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142032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Crown patent - reservation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Road - Colonization road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Crown patent - mining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Mining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Mining rights - crown patent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Trees - reservations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Cottage - survey matters - ALSO SEE SURVEY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Fences - surveys &amp;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Cottage - highways &amp; entrances - ALSO SEE HIGHWAYS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Highways - public right of passage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Highways - what is included 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Highways - who owns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745-c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Cottage - encroachment - highways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745-c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Encroachment - cottage - public highways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745-c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Highways - encroachments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745-c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Highways - improvement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745-d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Highways - maintenance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745-d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Highways - who is responsible for upkeep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745-d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Road - allowances - cottages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745-c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Highways - public right of passage - suspension / termination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745-c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Highways - trespass roads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745-d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Highways - who is responsible for upkeep - municipality cannot abandon responsibility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745-d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Road - trespass road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745-d</w:t>
            </w:r>
          </w:p>
        </w:tc>
      </w:tr>
      <w:tr w:rsidR="009F0E2F" w:rsidRPr="00A82E2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E28">
              <w:rPr>
                <w:rFonts w:ascii="Arial Narrow" w:hAnsi="Arial Narrow" w:cs="Arial"/>
                <w:color w:val="000000"/>
                <w:sz w:val="20"/>
                <w:szCs w:val="20"/>
              </w:rPr>
              <w:t>Trespass roads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82E2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745-d</w:t>
            </w:r>
          </w:p>
        </w:tc>
      </w:tr>
      <w:tr w:rsidR="009F0E2F" w:rsidRPr="00B220C0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220C0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220C0">
              <w:rPr>
                <w:rFonts w:ascii="Arial Narrow" w:hAnsi="Arial Narrow" w:cs="Arial"/>
                <w:color w:val="000000"/>
                <w:sz w:val="20"/>
                <w:szCs w:val="20"/>
              </w:rPr>
              <w:t>Cottage - roads across crown land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220C0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746-a</w:t>
            </w:r>
          </w:p>
        </w:tc>
      </w:tr>
      <w:tr w:rsidR="009F0E2F" w:rsidRPr="00B220C0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220C0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220C0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220C0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745-d</w:t>
            </w:r>
          </w:p>
        </w:tc>
      </w:tr>
      <w:tr w:rsidR="009F0E2F" w:rsidRPr="00B220C0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220C0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220C0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Access - road across Crown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220C0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746-a</w:t>
            </w:r>
          </w:p>
        </w:tc>
      </w:tr>
      <w:tr w:rsidR="009F0E2F" w:rsidRPr="00B220C0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220C0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220C0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Access - road across public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220C0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220C0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220C0">
              <w:rPr>
                <w:rFonts w:ascii="Arial Narrow" w:hAnsi="Arial Narrow" w:cs="Arial"/>
                <w:color w:val="000000"/>
                <w:sz w:val="20"/>
                <w:szCs w:val="20"/>
              </w:rPr>
              <w:t>Property - means of gaining access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Access - right of 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right of way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Easement - right of way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Right of way - cottage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Cottage - association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Access road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Common road - access road - cottages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Access - road access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Access road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Cottage - road access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Road A</w:t>
            </w: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ccess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Cottage - common road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Access Road - orders to close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access road - orders to close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992275 Ontario v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Krawczyk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Access - subdivision road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Access - unopened road allowance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Cottage - subdivision roads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unopened road allowances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Road - subdivision roads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45687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687E">
              <w:rPr>
                <w:rFonts w:ascii="Arial Narrow" w:hAnsi="Arial Narrow" w:cs="Arial"/>
                <w:color w:val="000000"/>
                <w:sz w:val="20"/>
                <w:szCs w:val="20"/>
              </w:rPr>
              <w:t>Road - unopened road allowances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52254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2542">
              <w:rPr>
                <w:rFonts w:ascii="Arial Narrow" w:hAnsi="Arial Narrow" w:cs="Arial"/>
                <w:color w:val="000000"/>
                <w:sz w:val="20"/>
                <w:szCs w:val="20"/>
              </w:rPr>
              <w:t>Access - water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52254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2542">
              <w:rPr>
                <w:rFonts w:ascii="Arial Narrow" w:hAnsi="Arial Narrow" w:cs="Arial"/>
                <w:color w:val="000000"/>
                <w:sz w:val="20"/>
                <w:szCs w:val="20"/>
              </w:rPr>
              <w:t>Boat launch - cottage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52254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2542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Access - water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52254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2542">
              <w:rPr>
                <w:rFonts w:ascii="Arial Narrow" w:hAnsi="Arial Narrow" w:cs="Arial"/>
                <w:color w:val="000000"/>
                <w:sz w:val="20"/>
                <w:szCs w:val="20"/>
              </w:rPr>
              <w:t>Cottage - boat launch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52254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2542">
              <w:rPr>
                <w:rFonts w:ascii="Arial Narrow" w:hAnsi="Arial Narrow" w:cs="Arial"/>
                <w:color w:val="000000"/>
                <w:sz w:val="20"/>
                <w:szCs w:val="20"/>
              </w:rPr>
              <w:t>Cottage - docks, public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52254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2542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Cottage - water access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52254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2542">
              <w:rPr>
                <w:rFonts w:ascii="Arial Narrow" w:hAnsi="Arial Narrow" w:cs="Arial"/>
                <w:color w:val="000000"/>
                <w:sz w:val="20"/>
                <w:szCs w:val="20"/>
              </w:rPr>
              <w:t>Water - navigable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52254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2542">
              <w:rPr>
                <w:rFonts w:ascii="Arial Narrow" w:hAnsi="Arial Narrow" w:cs="Arial"/>
                <w:color w:val="000000"/>
                <w:sz w:val="20"/>
                <w:szCs w:val="20"/>
              </w:rPr>
              <w:t>Water - access to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navigable waters - public right 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navigable waters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Flood - cottage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Water - edge - legal limit of ownership of adjacent dry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navigable waters - high v low water mark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Water - marks - Navigable waters &amp; cottage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Water - beds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Water - line - cottages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accretion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flooding - navigable waters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navigable waters - public right to - moving shoreline and paramount right of navigation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water edge - legal limit of adjacent owner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water line - moved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Water - edge - sudden changes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Water - lot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Shoreline structures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shoreline st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ructures - 60 years - transfer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Quit claim letters patent - shoreline structures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shoreline structures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Riparian rights - cottage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riparian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riparian rights - shoreline ownership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Riparian rights - contents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cottage - water’s edge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 to 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construction - water’s edge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 to 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water way (stream) boundary - legal limit of adjacent owner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flooding / flood plain regulations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Flood - flood plain regulations - rivers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Rivers - flood plain regulations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Cottage - water line - receding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Water - edge - recedes gradually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Andriet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 County of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Strathcona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D686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D6866">
              <w:rPr>
                <w:rFonts w:ascii="Arial Narrow" w:hAnsi="Arial Narrow" w:cs="Arial"/>
                <w:color w:val="000000"/>
                <w:sz w:val="20"/>
                <w:szCs w:val="20"/>
              </w:rPr>
              <w:t>Flooding rights - hydro companies / Crown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293D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293D">
              <w:rPr>
                <w:rFonts w:ascii="Arial Narrow" w:hAnsi="Arial Narrow" w:cs="Arial"/>
                <w:color w:val="000000"/>
                <w:sz w:val="20"/>
                <w:szCs w:val="20"/>
              </w:rPr>
              <w:t>Cottage - water systems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293D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293D">
              <w:rPr>
                <w:rFonts w:ascii="Arial Narrow" w:hAnsi="Arial Narrow" w:cs="Arial"/>
                <w:color w:val="000000"/>
                <w:sz w:val="20"/>
                <w:szCs w:val="20"/>
              </w:rPr>
              <w:t>Cottage - wells - detailed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293D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293D">
              <w:rPr>
                <w:rFonts w:ascii="Arial Narrow" w:hAnsi="Arial Narrow" w:cs="Arial"/>
                <w:color w:val="000000"/>
                <w:sz w:val="20"/>
                <w:szCs w:val="20"/>
              </w:rPr>
              <w:t>Water - Well water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293D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293D">
              <w:rPr>
                <w:rFonts w:ascii="Arial Narrow" w:hAnsi="Arial Narrow" w:cs="Arial"/>
                <w:color w:val="000000"/>
                <w:sz w:val="20"/>
                <w:szCs w:val="20"/>
              </w:rPr>
              <w:t>Wells - cottage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293D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293D">
              <w:rPr>
                <w:rFonts w:ascii="Arial Narrow" w:hAnsi="Arial Narrow" w:cs="Arial"/>
                <w:color w:val="000000"/>
                <w:sz w:val="20"/>
                <w:szCs w:val="20"/>
              </w:rPr>
              <w:t>Water - wall water - quantity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293D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293D">
              <w:rPr>
                <w:rFonts w:ascii="Arial Narrow" w:hAnsi="Arial Narrow" w:cs="Arial"/>
                <w:color w:val="000000"/>
                <w:sz w:val="20"/>
                <w:szCs w:val="20"/>
              </w:rPr>
              <w:t>Coliform bacteria - cottage - found in wells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293D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293D">
              <w:rPr>
                <w:rFonts w:ascii="Arial Narrow" w:hAnsi="Arial Narrow" w:cs="Arial"/>
                <w:color w:val="000000"/>
                <w:sz w:val="20"/>
                <w:szCs w:val="20"/>
              </w:rPr>
              <w:t>Cottage - coliform bacteria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293D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293D">
              <w:rPr>
                <w:rFonts w:ascii="Arial Narrow" w:hAnsi="Arial Narrow" w:cs="Arial"/>
                <w:color w:val="000000"/>
                <w:sz w:val="20"/>
                <w:szCs w:val="20"/>
              </w:rPr>
              <w:t>Toxic chemicals - water quality - wells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293D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293D">
              <w:rPr>
                <w:rFonts w:ascii="Arial Narrow" w:hAnsi="Arial Narrow" w:cs="Arial"/>
                <w:color w:val="000000"/>
                <w:sz w:val="20"/>
                <w:szCs w:val="20"/>
              </w:rPr>
              <w:t>Bacteria - water systems - cottage lake water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t>Cottage - sewage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sewage system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t>Sewage system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sewage system - definition - cottage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sewage system - contractor - licensing of - cottages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cottages - sewage system - jurisdiction over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sewage system - jurisdiction over - cottages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sewage system - near Lake Simcoe - cottages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t>Sewage system - Class 4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749-d to 750-a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D82CA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82C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sewage system - mandatory maintenance of - cottages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Easements - hydro - unregistered - cottage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Hydro - easements - unregistered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Cottage - zoning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Seasonal use - cottage zoning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Zoning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 - ownership - cottage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co-ownership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Cottage - setbacks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Cottage - swamps (zoning)&amp;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Setbacks - cottage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Swamp - cottage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Zoning - cottage - environmental / aesthetic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inheritance - co - ownership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co-ownership - challenges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750-b to 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co-ownership agreement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Aboriginal lands - cottage access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Cemeteries - cottage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Cottage - aboriginal lands &amp;, access through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Cottage - Access - aboriginal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Cottage - cemeteries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Cottage - old dump sites &amp;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Dump sites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03D52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D52">
              <w:rPr>
                <w:rFonts w:ascii="Arial Narrow" w:hAnsi="Arial Narrow" w:cs="Arial"/>
                <w:color w:val="000000"/>
                <w:sz w:val="20"/>
                <w:szCs w:val="20"/>
              </w:rPr>
              <w:t>Grave sites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Gasoline tanks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Oil tanks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Cottage - oil tanks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Cottage - old gasoline tanks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Cottage - unorganized townships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Township - unorganized - cottages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Cottage - livestock facilities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Livestock - cottage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Cottage - title insurance to cover defects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defences - cottages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Cottage - gas &amp; oil pipelines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751-d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9F0E2F" w:rsidRPr="00527718" w:rsidRDefault="009F0E2F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63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NEW HOME AGREEMENT OF PURCHASE AND SALE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ONHWP – “Home” – Definition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TARION - see ONHWP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Builder - ONHWP - registration - details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Building - ONHWP - registration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TARION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New home - addendum - must be registered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ONHWP - registration number - disclosure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756-a to 757-c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ONHWP - Vendor must be registered with TARION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756-a to 757-c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New home - vendor able to transfer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Title - new homes - vendor able to transfer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Vendor - not registered owner of the land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Subdivider</w:t>
            </w:r>
            <w:proofErr w:type="spellEnd"/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is owner but not vendor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proofErr w:type="spellStart"/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subdivider</w:t>
            </w:r>
            <w:proofErr w:type="spellEnd"/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not vendor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TARION addendum - post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addendum (</w:t>
            </w:r>
            <w:proofErr w:type="spellStart"/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Tarion</w:t>
            </w:r>
            <w:proofErr w:type="spellEnd"/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Addendum SEE NEW HOME - ADDENDUM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TARION addendum - pre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70E6E">
              <w:rPr>
                <w:rFonts w:ascii="Arial Narrow" w:hAnsi="Arial Narrow" w:cs="Arial"/>
                <w:color w:val="000000"/>
                <w:sz w:val="20"/>
                <w:szCs w:val="20"/>
              </w:rPr>
              <w:t>TARION addendum (see New Home - addendum)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370E6E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ONHWPA – Size of vendor and builder irrelevant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New home - Vendor not registered owner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ONHWP - Vendor not registered owner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Vendor - ONHWP - registration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ONHWP - registration of vendor, builder, building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Builder’s Agreement - TARION disclosure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Acknowledgement - </w:t>
            </w:r>
            <w:proofErr w:type="spellStart"/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subdivider</w:t>
            </w:r>
            <w:proofErr w:type="spellEnd"/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not vendor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New home - Acknowledgements re title transfer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Warranty - TARION guarantees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TARION warranty - homes not qualifying for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754-b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ONHWP – Non-qualifying new homes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TARION warranty - new homes not qualifying for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ONHWP - custom - built homes - may be ineligible for TARION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custom built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ONHWP - registration - non - compliance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registration number - illegal to enter into agreement of purchase and sale without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Builders - unregistered - TARION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D38CC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proofErr w:type="spellStart"/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>unenrolled</w:t>
            </w:r>
            <w:proofErr w:type="spellEnd"/>
            <w:r w:rsidRPr="002D38C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TARION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First time home buyer land transfer tax rebate – TIARON is a prerequisite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Land transfer tax - First time home buyer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New home - first time home buyer land transfer tax rebate – TIARON is a requirement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ONHWP - first time home buyer land transfer tax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Rebate - first time home buyer land transfer tax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Tax - land transfer - First time home buyer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restrictions on purchaser – flipping new home before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Flipping before closing - restrictions for new homes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New home - assignment of (flipping) by purchaser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New home - flipping by purchaser - restrictions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New home - restriction on assignment by purchaser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New home - description of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710F0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0F08">
              <w:rPr>
                <w:rFonts w:ascii="Arial Narrow" w:hAnsi="Arial Narrow" w:cs="Arial"/>
                <w:color w:val="000000"/>
                <w:sz w:val="20"/>
                <w:szCs w:val="20"/>
              </w:rPr>
              <w:t>New home - typical specification of property in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A3A79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A3A79">
              <w:rPr>
                <w:rFonts w:ascii="Arial Narrow" w:hAnsi="Arial Narrow" w:cs="Arial"/>
                <w:color w:val="000000"/>
                <w:sz w:val="20"/>
                <w:szCs w:val="20"/>
              </w:rPr>
              <w:t>ONHWP - deposits - SEE DEPOSITS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A3A79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A3A79">
              <w:rPr>
                <w:rFonts w:ascii="Arial Narrow" w:hAnsi="Arial Narrow" w:cs="Arial"/>
                <w:color w:val="000000"/>
                <w:sz w:val="20"/>
                <w:szCs w:val="20"/>
              </w:rPr>
              <w:t>Deposit - maximum protection - ONHWP - condo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A3A79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A3A79">
              <w:rPr>
                <w:rFonts w:ascii="Arial Narrow" w:hAnsi="Arial Narrow" w:cs="Arial"/>
                <w:color w:val="000000"/>
                <w:sz w:val="20"/>
                <w:szCs w:val="20"/>
              </w:rPr>
              <w:t>Deposit - maximum protection - ONHWP - freehold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A3A79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A3A79">
              <w:rPr>
                <w:rFonts w:ascii="Arial Narrow" w:hAnsi="Arial Narrow" w:cs="Arial"/>
                <w:color w:val="000000"/>
                <w:sz w:val="20"/>
                <w:szCs w:val="20"/>
              </w:rPr>
              <w:t>Deposit - ONHWP and new homes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A3A79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A3A79">
              <w:rPr>
                <w:rFonts w:ascii="Arial Narrow" w:hAnsi="Arial Narrow" w:cs="Arial"/>
                <w:color w:val="000000"/>
                <w:sz w:val="20"/>
                <w:szCs w:val="20"/>
              </w:rPr>
              <w:t>Deposit - TARION protection for condominiums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A3A79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A3A79">
              <w:rPr>
                <w:rFonts w:ascii="Arial Narrow" w:hAnsi="Arial Narrow" w:cs="Arial"/>
                <w:color w:val="000000"/>
                <w:sz w:val="20"/>
                <w:szCs w:val="20"/>
              </w:rPr>
              <w:t>New home - deposits - SEE DEPOSITS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A3A79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A3A79">
              <w:rPr>
                <w:rFonts w:ascii="Arial Narrow" w:hAnsi="Arial Narrow" w:cs="Arial"/>
                <w:color w:val="000000"/>
                <w:sz w:val="20"/>
                <w:szCs w:val="20"/>
              </w:rPr>
              <w:t>ONHWP - deposit protection for new homes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A3A79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A3A79">
              <w:rPr>
                <w:rFonts w:ascii="Arial Narrow" w:hAnsi="Arial Narrow" w:cs="Arial"/>
                <w:color w:val="000000"/>
                <w:sz w:val="20"/>
                <w:szCs w:val="20"/>
              </w:rPr>
              <w:t>New home - mortgages - preapproval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758-b</w:t>
            </w:r>
          </w:p>
        </w:tc>
      </w:tr>
      <w:tr w:rsidR="009F0E2F" w:rsidRPr="00BE676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676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Agreement - builders - deposit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BE676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6768">
              <w:rPr>
                <w:rFonts w:ascii="Arial Narrow" w:hAnsi="Arial Narrow" w:cs="Arial"/>
                <w:color w:val="000000"/>
                <w:sz w:val="20"/>
                <w:szCs w:val="20"/>
              </w:rPr>
              <w:t>Deposit - construction lien act - definition of homebuyer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BE676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6768">
              <w:rPr>
                <w:rFonts w:ascii="Arial Narrow" w:hAnsi="Arial Narrow" w:cs="Arial"/>
                <w:color w:val="000000"/>
                <w:sz w:val="20"/>
                <w:szCs w:val="20"/>
              </w:rPr>
              <w:t>Deposit - exceeding 30% of purchase price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BE676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6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Deposit - homebuyer status &amp; - ONHWP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758-a</w:t>
            </w:r>
          </w:p>
        </w:tc>
      </w:tr>
      <w:tr w:rsidR="009F0E2F" w:rsidRPr="00BE676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6768">
              <w:rPr>
                <w:rFonts w:ascii="Arial Narrow" w:hAnsi="Arial Narrow" w:cs="Arial"/>
                <w:color w:val="000000"/>
                <w:sz w:val="20"/>
                <w:szCs w:val="20"/>
              </w:rPr>
              <w:t>New home - all cash transaction - no vendor help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758-b</w:t>
            </w:r>
          </w:p>
        </w:tc>
      </w:tr>
      <w:tr w:rsidR="009F0E2F" w:rsidRPr="00BE676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6768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cash payment in full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6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 financing the purchase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758-b</w:t>
            </w:r>
          </w:p>
        </w:tc>
      </w:tr>
      <w:tr w:rsidR="009F0E2F" w:rsidRPr="002A0977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6768">
              <w:rPr>
                <w:rFonts w:ascii="Arial Narrow" w:hAnsi="Arial Narrow" w:cs="Arial"/>
                <w:color w:val="000000"/>
                <w:sz w:val="20"/>
                <w:szCs w:val="20"/>
              </w:rPr>
              <w:t>Builder - financing facilities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A0977" w:rsidRDefault="009F0E2F" w:rsidP="00A22516">
            <w:pPr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759-c</w:t>
            </w:r>
          </w:p>
        </w:tc>
      </w:tr>
      <w:tr w:rsidR="009F0E2F" w:rsidRPr="00BE676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6768">
              <w:rPr>
                <w:rFonts w:ascii="Arial Narrow" w:hAnsi="Arial Narrow" w:cs="Arial"/>
                <w:color w:val="000000"/>
                <w:sz w:val="20"/>
                <w:szCs w:val="20"/>
              </w:rPr>
              <w:t>New home - vendor financing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BE676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758-c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assumption transaction - new homes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mortgage assumption transaction - vendor help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interest rate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 vendor-assisted financing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mortgage - vendors consent to new mortgage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mortgage interest rate - capping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GST - new house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HST - new home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HST - rebate - new home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HST (new housing rebate)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Rebate - HST - new house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New residential rental property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housing rebate - HST - “Relation”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housing rebate - HST - conditions (Primary Residence)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housi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ng rebate - HST - Post – July 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housi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ng rebate - Post – July 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 housing rebate - Pre – July 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Rebate - process - applications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housing rebate - HST - rebate process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housing rebate - HST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calculat’ns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(GST &amp; RST)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GST - rebate component of HST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housing rebate - HST - application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HST - transitional rules -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housing rebate - HST - transitional rebates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Rebate - HST - new housing transitional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GST - new house - transitional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GST - transitional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housing rebate - GST - Transitional Rebate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disclosure to purchaser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762-a-b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New home - Delayed Closing Warranty &amp; Delayed Occupancy Warranty - addendum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New home - firm closing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New home - tentative closing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Disclosure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Agreements pre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pre -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060DD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060DD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pre - July 1, 2008 - disclosure - substitution of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060DD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060DD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060DD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pre - July 1, 2008 - disclosure - vendor approval by mortgage lender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060DD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060DD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060DD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pre - July 1, </w:t>
            </w:r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2008 - disclosure-registration of plan of subdivision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060DD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762-b</w:t>
            </w:r>
          </w:p>
        </w:tc>
      </w:tr>
      <w:tr w:rsidR="009F0E2F" w:rsidRPr="00060DD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060DD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New home - addendum - </w:t>
            </w:r>
            <w:proofErr w:type="spellStart"/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060DD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pre - July 1, 2008 - disclosure - vendor termination of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060DD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Disclosure - Agreements post July 1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post July 1, 2008 and pre October 1, 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pre - post July 1, 2008 and pre October 1, 2012 - disclosure - alteration to plans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post July 1, 2008 and pre October 1, 2012- disclosure - construction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post July 1, 2008 and pre October 1, 2012- disclosure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govt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confirmation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post July 1, 2008 and pre October 1, 2012 - disclosure-registration of plan of subdivision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addendum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signed post October 1, 2012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Schedule B - Disclosure re proposed closing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Closing - extensions -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Delay - closing of new home; SEE ONHWP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Extensions - Closing of New Home; SEE ONHWP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Termination - extensions – closing - new home – Pre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july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1, 2008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Termination - extensions – closing - new home – pre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– new home -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initial extension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- extensions – new home -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. Pre July 1, 2008 (automatic)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Extensions – new home - additional - pre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july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Extensions – closing – new home -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extensions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extensions of - limit 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delay period - 10 day window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termination of - 10 day window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Event - purchasers - closing date extension -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F16C1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F16C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home not completed by end of initial/second extension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F16C14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Event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Purchase of a new home 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Purchaser’s election to exempt - impact on compensation for delays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Purchaser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election to exempt event - impact on compensation for delays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Closing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additional extensions - pre July 1, 2008 - see EVENT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Event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vendors - closing date extension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Extensions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Event - pre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july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1, 2008 - see EVENT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delay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how to stop the clock - vendors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second extension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termination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Event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new home 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default by vendor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how to exempt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Event - TARION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closing date extension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how to stop the clock - purchasers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ONHWP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closing - second extension period - limit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Vendor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new home 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 damages - extension periods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new home 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notice of delays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Extensions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notice of delayed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delay - notice of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compensation for delays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costs for delays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Compensation - delayed closing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new home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Extensions - compensation for delays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new home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pre July 1, 2008 - delay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compensation for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165/08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 contents (Delayed Closing Warranty)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July 1, 2008 - addendum on delayed closings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Addendum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delayed closing - post July 1, 2008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Delayed Closing Warranty - post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Delayed Closing Warranty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July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Condominium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delayed closing warranty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Freehold delayed closing warranty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July 1, 2008 and pre October 1, 2012- addendum on delayed closing - statement of critical dates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July 1, 2008 and pre October 1, 2012- addendum on delayed closing - two forms of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Statement of critical Dates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Delayed closing - addendum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new home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Firm closing date option - post July 1, 2008 and pre October 1, 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dates - listed in TARION addendum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Firm closing date option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 choose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July 1, 2008 and pre October 1, 2012- addendum on delayed closings - firm closing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tentative closing date option - post July 1, 2008 and pre October 1, 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July 1, 2008 and pre October 1, 2012- addendum on delayed closing - tentative closing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Tentative closing date option - post July 1, 2008 and pre October 1, 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terminate the agreement - outside the closing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July 1, 2008 - addendum on delayed closing - compensation for delay - tentative closing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July 1, 2008 and pre October 1, 2012 - addendum on delayed closings - compensation for delay - firm closing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Closing –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October 1, 2012 – addendum – New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unilateral termination - situations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Vendor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unilateral termination - situations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ONHWP - closing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July 1, 2008 - addendum on delayed closings - conditions precedent for termination - limitations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Termination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unilateral - builder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- new homes &amp; -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Closing - new home - price adjustments -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New home - closing - price adjustments -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adjustments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price adjustments (see New Home - adjustments)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TARION enrolment fee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price adjustment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Adjustments - Realty tax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adjustments - realty taxes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ome - property tax - adjustment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Property tax - new home - Adjustments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Realty tax - new home - Adjustments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Tax - realty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Adjustments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Tax - realty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statement of adjustments -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Tax - property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Adjustments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ew home - vacant land - tax assessment 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vacant land - taxation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Market value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real property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determination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Assessment Act - Market value of real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Mill 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Tax - Municipal tax - mill 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Municipal tax rate - mill 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Vacant land - definition - realty tax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/property tax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765-d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Builder’s agreement - adjustments - tax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Builder’s agreement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property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tax -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Builder’s agreement - realty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tax -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adjustments – property tax –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adjustments – realty tax -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– new home - property tax -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– new home - realty tax -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- arrears (realty taxes)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Adjustments - arrears (property taxes) &amp;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– builder’s agreement – tax -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– tax – property -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– builder’s agreement – tax - realty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– tax – realty -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Property tax – adjustment –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Realty tax – adjustment –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advice re: tax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Builder’s agreement - adjustments - tax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Realty tax - builder’s agreement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Builder’s agreement -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adjustments - development charges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djustments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Development charges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Development charges - new homes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– new homes – development charges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Development Charges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new homes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Education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new homes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adjustments - development charges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development charges - adjustments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Development charges - advice for purchaser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advice re: development charges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construction of - substantial alterations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vendor’s duties – right to modify plans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Vendor –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right to modify plans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– modifications – vendor’s right to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vendor’s right to modify plans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alterations to plans - reserving the right 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Builder’s agreement - modifications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agreement – modifications permitted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– dimensions (variance of)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 - substitution of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Builder’s agreement - substitution of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material substitutions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substitution of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substitution of materials – vendor duties - construction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Substitution of materials –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vendor duties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New home – vendor duties  - substitution of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 - purchaser is entitled to make construction selections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construction selections (entitlement)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vendor duties  - substitution of materials – written consent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substitution of materials - vendor obligations - written purchaser consent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vendor duties  - substitution of materials – minor substitutions (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Tarion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Bathrooms - new home - minor substitutions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Cabinets - new home - minor substitutions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Kitchens - new home - minor substitutions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construction of - substitution of materials - minor substitutions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substitution of materials - purchaser selected - no purchaser consent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minor substitutions -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Paint - colour - new home - minor substitutions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Roofing - new home - minor substitutions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Substitutions - minor -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Building Code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New home - construction of - completion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Completion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Legislative standard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Completion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substantial completion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building code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Floor - finishes - new home - minor substitutions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Windows - new home - minor substitutions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Substantial completion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see COMPLETION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Substantially completed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completion - standard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– completion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substantially completed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vendor duties - completion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vendor duties – substantial completion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building code – “completion”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Builder’s Agreement - substantial completion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Completion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Completion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agreements pre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july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standard of construction - elevating the standard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occupation - when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post June 30, 2008 -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occupancy permit – requirement to take possession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Occupancy permit - new home - requirement to take possession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June 20, 2008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Completion - agreements post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june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30, 2008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– new home – standard of construction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coverage - condos and homes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Warranty coverage - maximum coverage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Warranty coverage - new home/condo (see NEW HOME – WARRANTY COVERAGE)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Water damage - new home – warranty coverage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Basement - water penetration -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Water - penetration - basement -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completion &amp; possession - new homes – warranties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CPP - Certificate of completion and possession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certificate of completion &amp; possession – warranties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construction of - certificate of completion &amp; possession – warranties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statutory warranty coverage (1,2,7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yrs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- certificate of completion and possession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- what is covered  (see NEW HOME – WARRANTY COVERAGE)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coverage - 1,2,7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– warranty coverage -  statutory (1,2,7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yrs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- commencement of coverage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coverage - condo common elements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Warranty coverage – deemed (see NEW HOME – WARRANTY COVERAGE)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vendor duties – warranties (deemed) (see NEW HOME – WARRANTY COVERAGE)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Vendor duties – new home – warranties (deemed)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Electrical issues - new home – warranty coverage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Plumbing - new home – warranty coverage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Heating - new home – warranty coverage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– warranty coverage –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Building Code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violations (health and safety)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Building Code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– new home - warranty coverage – health and safety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Fire safety - new home – warranty coverage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Insulation - new home – warranty coverage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Air barriers - new home – warranty coverage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Ventilation - New home – warranty coverage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Vapour barriers – new home - warranty coverage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Structural defects - new home – warranty coverage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Load-bearing defect - New home – warranty coverage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Use of property – warranty coverage – new home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warranty - excluded from coverage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- what is not covered (see NEW HOME – WARRANTY COVERAGE)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Warranty coverage – new home – excluded (see NEW HOME – WARRANTY COVERAGE)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warranty coverage -  excluded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Act of God -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excluded from warranty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Secondary damage - new home – warranty coverage (excluded)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Shrinkage - new home – warranty coverage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(excluded)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Maintenance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improper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– warranty coverage (excluded)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Subsidence - new home – warranty coverage (excluded)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Act of God – new home - warranty coverage –(excluded)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Insects - new home – warranty coverage (excluded)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Rodents - new home – warranty coverage (excluded)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– warranty coverage – begins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warranty coverage -  statutory (applies despite waiver)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143CA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warranty coverage -  statutory (applies despite waiver)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143CA8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Surface defects - new home – warranty coverage (excluded)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Closing - obtaining warranty service after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inspection by authorized representative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- Pre - Delivery Inspection (PDI)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Pre-delivery inspection (PDI)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Pre - delivery inspection (PDI) -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Pre - delivery inspection (PDI)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Warranty service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new home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obtaining post-closing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warranty – obtaining post-closing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possession – what purchaser must complete prior to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taking possession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Certificate of completion and possession (CPP) – possession- completion prior to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taking possession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– warranty coverage – forms – homeowner information package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Homeowner information package – new home -warranty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TARION warranty - builder has 120 days to repair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TARION warranty - builder has 120 days to repair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warranty coverage – forms – 30-day statutory warranty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warranty coverage – forms – pre-delivery inspection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Pre-delivery inspection (PDI) – 30 day form &amp;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30-day statutory warranty – warranty services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– warranty coverage – forms – year-end warranty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TARION warranty form - delay in filing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- 30-day form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ONHWPA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warranty - year - end form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TARION warranty - delay in filing form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TARION warranty - builder to have “reasonable access” (repairs)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TARION warranty - conciliation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TARION warranty - conciliation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TARION warranty - TARION on - site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inspection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TARION warranty - TARION on - site inspection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Permitted encumbrances clause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permitted encumbrances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TARION warranty - exceptions to filing deadlines (e.g. emergencies)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title concerns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TARION warranty - exception to filing deadlines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 - right of re-entry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 - Right of re - entry - new home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Builder’s agreement - right of re–entry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right of re-entry &amp; - builder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Right of re-entry - new home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Vendor - Right of re-entry - new home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Satellite dish  or TV antenna – new home – restrictive covenant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TV antenna or satellite dish – new home – restrictive covenant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municipal works, services &amp; facilities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Municipal works, services &amp; facilities –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Restrictions on use – new home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Fences - New home - restrictive covenants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restrictive covenants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Storage – new home – restrictive covenant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 - restrictions on the use of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Covenant – restrictive –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Restrictive covenant – new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Grading or drainage – new home – restrictive covenant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Drainage or grading – new home – restrictive covenant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restrictive covenant - objections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nature and scope of restrictive covenants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Easement - new home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 to 772-b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left="31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New home – easement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 to 772-b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Warning clause – new home – builder’s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Builder’s agreement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new home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warning clauses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noise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New home - warning clause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Noise - warning clause - new home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New home - restrictions on use - lawyer's duty - easements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772-b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Easements - new homes - lawyer’s duties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772-b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9F0E2F" w:rsidRPr="00527718" w:rsidRDefault="009F0E2F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64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TITLE INSURANCE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Lawyer - duty -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assuring title - three choices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lawyer - disclosure required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E126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Rules of Professional Conduct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Rule3.2-9.7 - title insurance - disclosure of relationship between the legal profession, LSUC and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LawPRO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Rule 3.2-9.7 -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Rules of Professional Conduct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title insurance - disclosure of relationship between the legal profession, LSUC and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LawPRO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Rules of Professional Conduct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Rule3.2-9.4 - title insurance not a substitute for lawyer’s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Rule 3.2-9.4 -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Rules of Professional Conduct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title insurance not a substitute for lawyer’s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options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insurance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TitlePlus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Insurance-regulatory framework - disclose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reln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btw legal prof, LSUC,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LawPRO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Plus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insurance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insure over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value of policy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Encroachment -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Lawyer - error and omission policy - claims against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Lawyer - opinion on title - liability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claim for loss against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2E126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Rules of Professional Conduct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Rule3.2-9.4 - title insurance - duty to assess all reasonable options for assuring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Rule 3.2-9.4 -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Rules of Professional Conduct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title insurance - duty to assess all reasonable options for assuring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Lawyer’s duties - tile insurance - duty to assess all reasonable options for assuring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Rules of Professional Conduct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Rule3.2-9.5 - title insurance - lawyer cannot receive compensation for recommending particular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Rule 3.2-9.5 -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Rules of Professional Conduct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title insurance - lawyer cannot receive compensation for recommending particular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Lawyer’s duties - tile insurance - lawyer cannot receive compensation for recommending particular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B31B76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Rules of Professional Conduct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Rule3.2-9.6 - title insurance - must tell client no commission paid by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B31B76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B31B76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Rule 3.2-9.6 -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Rules of Professional Conduct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title insurance - must tell client no commission paid by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B31B76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Lawyer’s duties - tile insurance - must tell client no commission paid by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lawyer’s opinion - drawbacks with relying solely on lawyer’s opinion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encroachments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lawyer’s opinion on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post policy date events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scope of coverage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Rules of professional Conduct -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evaluation of risk by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no lawyer compensation for recommendation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Rules of Professional Conduct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Losses - types covered by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covered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insure over known defects in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off title risks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what is covered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Title insurance - work orders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owner’s policy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insurance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zoning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exclusions from title insurance coverage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common commercial property exclusions (list)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insurance - what is not covered,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commrcl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Building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restrictions - not covered by owner’s title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insutance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Expropriation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 covered by owner’s title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insutance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Gifts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building restrictions &amp;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expropriation &amp;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ance - gifts &amp; commercial proper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public records &amp;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subdivision rights &amp;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use restrictions &amp;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zoning &amp;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Use - title insurance &amp;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Zoning - title insurance &amp;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Zoning – title insurance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right of occupancy &amp;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Right of occupancy and commercial property – title insurance &amp;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claims not on public record &amp;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 covered by owner’s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items created, permitted, assumed, or agreed to &amp;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subsequent events and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Lawyer - role - title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lawyer’s role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Insurance - Role of the Lawyer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Lender - insurance policies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insurance – lender policies – scope of coverage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774-a to 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Adverse possession -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unrecorded lien -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Easements - unregistered -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Encroachment - title insurance &amp; - not covered for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adverse possession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Title insurance - construction liens (unrecorded)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encroachments &amp; - not covered for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overlaps &amp;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boundary disputes and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shortage in area and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Shortage in area – title insurance &amp;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Boundary disputes – title insurance &amp;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Overlaps – title insurance and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unregistered easements &amp;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Mineral rights -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Tax -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Special assessments –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aboriginal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special assessments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environmental issues &amp;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issues –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lenders policies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mineral rights &amp;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mortgages &amp;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Mortgages &amp; commercial property –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plain language policy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taxes &amp;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775-c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concurrent title certificate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insurance - title certificate by lawyer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Insurance Act, Regulation 69/07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69/07 - Title Insurance Licenses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Title Insurance Licenses - 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69/07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regulatory framework - concurrent title certificate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searches required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survey (up-to-date)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knowledge defence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Knowledge defence – title insurance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future conduct and coverage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title insurance – purchaser acknowledgement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purchaser acknowledgement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– endorsements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Role of the Lawyer - endorsements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lawyer duty in relation to non-lawyers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regulatory framework - lawyer cannot allow non - lawyer to give legal opinion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Rule 6.1-6.1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 Rules of Professional Conduct - delegating title search to non - lawyers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Delegating to non-lawyer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 - Title Search - see Rule 6.1-6.1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Rules of Professional Conduct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776-b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9F0E2F" w:rsidRPr="00527718" w:rsidRDefault="009F0E2F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65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COMMERCIAL REAL ESTATE TRXNS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– definition (types of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transactions)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Property – commercial - definition (types of transactions)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777-c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APS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Due diligence period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– due diligence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negotiating price/value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777-d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 Is Where Is - Commercial Sale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as is where is basis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conditions - board approval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guarantees by vendor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warranties by vendor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Income tax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Purchase price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allocation – commercial property – income tax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Income tax – commercial property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purchase price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allocation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HST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Income tax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Income tax –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HST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– commercial property - income tax desires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Vendor – commercial property - income tax desires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Adjustments - rent &amp; - commercial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statement of adjustments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Statement of adjustments - commercial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Statement of adjustments - commercial property considerations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rent - adjustment for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rent producing -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Rent - adjustments of - commercial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- commercial property -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– adjustments –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 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– adjustments – land 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– land value –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 value – adjustments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- inventory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inventory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Inventory - adjustments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- maintenance contracts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maintenance contracts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– adjustments – maintenance contracts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Maintenance contracts - commercial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– adjustments – maintenance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778-b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Adjustments - employee wages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– adjustments – employees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conditions - to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employees &amp;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timing issues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Employees - commercial property &amp; adjustments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defects - title and 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Commercial property - title - defects 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Vendor - commercial property - defects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– permitted encumbrance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Permitted encumbrance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Bulk sales Act -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bulk sales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Hotel - As bulk sale &amp;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722761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hotels - BSA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722761" w:rsidRDefault="009F0E2F" w:rsidP="00A22516">
            <w:pPr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Hotel - commercial property (Bulk sales act)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vendor take - back mortgage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vendor take-back mortgage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Vendor take-back mortgage - commercial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corporate authority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corporate seal on vendor take-back mortgage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Security – vendor take-back mortgages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Corporate authority –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rent - assign or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attorn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General Security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Agreem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General Security Agreement (GSA) –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– corporate seal &amp; – vendor take-back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perty - Indoor management rule - corporate authority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Corporation - Indoor management rule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Corporate authority - Indoor management rule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Commercial real estate - corporate authority - indoor management rule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Indoor management rule -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Seal - corporation -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Seal - corporation - indoor management rule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779-d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Waiver - PPSA -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Bankruptcy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search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bankruptcy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search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PPSA - waiver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PPSA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PPSA -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PPSA - waiver -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Security – purchaser authority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Security - certificates of status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commercial property - inspections of (“due diligence”)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due diligence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inspections (physical)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assignment right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rent roll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rental property - due diligence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-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 roll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leases - assignment - review lease terms before purchase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leases - inspection (review)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Commercial property - realty tax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rent control &amp; due diligence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Tax - realty - commercial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Acknowledgement - tenant - estoppel certificate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Certificate - estoppel - leases - commercial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leases - estoppel certificate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tenant estoppel certificates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tenant’s acknowledgements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acknowledgements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Estoppel certificate - leases - commercial property - definition SEE ALSO “ACKNOWLEDGEMENTS”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Acknowledgement - tenant - commercial property &amp; - SEE ALSO “ESTOPPEL CERTIFICATE”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Search - off-title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off title searches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itle – SEE ALSO “APPENDIX”  – 787-a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work order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zoning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work orders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zoning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Work orders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Zoning - work orders - off-title searches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environmental issues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 to 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environmental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 to 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fire and health code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fire department (work orders)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- off-title searches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 to 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Fire and health departments - off-title searches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Fire Code Regulations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Fire code regulations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regulations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 to 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– environmental regulations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 to 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Record of cite condition (RSC) – search – of-title – environmental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Risk Assessment -  search – off-title – environmental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 to 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Phase 1 environmental site assessment – search off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APS - Commercial property - assignment of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third party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contracts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third party contracts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assignment of third party 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782-a-b</w:t>
            </w:r>
          </w:p>
        </w:tc>
      </w:tr>
      <w:tr w:rsidR="009F0E2F" w:rsidRPr="00511E6A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Assignment - service contracts - commercial real estate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511E6A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health unit (work orders)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Closing - commercial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782-b to 783-c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closing documents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782-b to 783-c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assumption agreement – commercial property -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General conveyance – commercial property -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– commercial property -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782-b to 783-c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s.116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Income Tax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vendor’s certificate declaration – commercial property -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direction re: title – commercial property -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notice and direction to - commercial property - closing documents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Covenant to self - assess - purchaser - HST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covenant to self - assess - HST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insurance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783-c</w:t>
            </w:r>
          </w:p>
        </w:tc>
      </w:tr>
      <w:tr w:rsidR="009F0E2F" w:rsidRPr="005B3DC1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5B3DC1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B3DC1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Post-closing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783-c to </w:t>
            </w:r>
          </w:p>
          <w:p w:rsidR="009F0E2F" w:rsidRPr="005B3DC1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Post-closing - lawyer should…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783-c to </w:t>
            </w:r>
          </w:p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Post closing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783-c to </w:t>
            </w:r>
          </w:p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Lawyer’s report - commercial property - post-closing - contents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783-d to </w:t>
            </w:r>
          </w:p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Report - post - closing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783-d to </w:t>
            </w:r>
          </w:p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784-b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Report - sale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Transaction report - commercial property - post - 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Post - closing - lawyer for purchaser’s report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Post - closing - lawyer for purchaser’s report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783-d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Post - closing - lawyer’s report on a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784-a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local improvement charges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785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Realty tax - arrears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785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Search - off-title - commercial property - APPENDIX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785 to 800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list detailed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785 to 800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realty tax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785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Local improvement charges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785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electrical safety authority (work orders)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public utilities charges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785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Electrical safety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Building Department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search - off-title - building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department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search - off-title - compliance w/ all municipal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ag’s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registered on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Municipal agreement compliable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Zoning compliance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Municipal work orders – off-title search –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Occupancy permit – off-title search –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Public utilities charges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unregistered hydro easements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Hydro - Easements (unregistered)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corporate existence 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condominium status certificate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corporate existence searches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status certificate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Corporate existence searches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fire department (work orders) details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Fire department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conservation authority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search - off-title - waste disposal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waste disposal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Conservation authority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Waste disposal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crown patents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Crown Patent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elevating devices (work orders)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Elevating devices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Boilers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Pressure vessels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boilers and pressure vessels (work orders)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heritage designation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790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Heritage designation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790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development charges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791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Commercial property - search - off-title - health unit (work orders) details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790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Development Charges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791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Health Unit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790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Airport Zoning Regulations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791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airport zoning regulations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791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highways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792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Highways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792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King’s Highways – off-title search –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792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Controlled-access highways – off-title search –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792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Cemeteries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792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cemeteries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792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environmental searches (other)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794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fuel safety program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793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Environmental searches (other)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794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Brownsfields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Environmental Site Registry - off-title search –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794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PCB storage sites inventory - off-title search –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794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Eco-Log ERIS - off-title search –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794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Fuels Safety Program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793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navigable waters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795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Navigable waters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795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Bankruptcy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search - off-title - bankruptcy and insolvency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personal property security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railway mortgages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795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Personal property security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Railway mortgages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795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septic tank/sewage systems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wells and water works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Septic tank/sewage systems- off-title search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commrcl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Sewage system - off-title search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commrcl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796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Wells/water works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Water works - off-title search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commrcl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797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search - off-title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improvements under the drainage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weed control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Drainage Act (improvements under)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Weed control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labour board (work order)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liquor license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workplace safety and insurance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Labour Board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Liquor License Board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Workplace safety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798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property - search - off-title - mining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search - off-title - Niagara escarpment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Mining property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799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Niagara Escarpment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799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Greenbelt Property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799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Growth Matters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off-title search - commercial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800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search - off-title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Greenbelt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799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property - search - off-title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Growth Matters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800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Places to Grow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800</w:t>
            </w:r>
          </w:p>
        </w:tc>
      </w:tr>
      <w:tr w:rsidR="009F0E2F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9F0E2F" w:rsidRPr="00527718" w:rsidRDefault="009F0E2F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66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COMMERCIAL LEASING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F0E2F" w:rsidRPr="00691556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691556" w:rsidRDefault="009F0E2F" w:rsidP="00A22516">
            <w:pPr>
              <w:ind w:left="318" w:right="-108" w:hanging="318"/>
              <w:rPr>
                <w:rFonts w:ascii="Arial Narrow" w:hAnsi="Arial Narrow" w:cs="Arial"/>
                <w:sz w:val="20"/>
                <w:szCs w:val="20"/>
              </w:rPr>
            </w:pPr>
            <w:r w:rsidRPr="00691556">
              <w:rPr>
                <w:rFonts w:ascii="Arial Narrow" w:hAnsi="Arial Narrow" w:cs="Arial"/>
                <w:sz w:val="20"/>
                <w:szCs w:val="20"/>
              </w:rPr>
              <w:t>Commercial leasing - contractual covenants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691556" w:rsidRDefault="009F0E2F" w:rsidP="00A22516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duality contract &amp;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property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commercial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see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Lease - difference between lease and license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Lease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license - differences between the 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License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lease - differences between the 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1B0F43" w:rsidRDefault="009F0E2F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1B0F4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Highway Properties Ltd. V Kelly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validity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691556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Ossory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Canada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v Wendy’s Restaurants of Canada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material terms &amp; examples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Material terms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certainties for valid lease (5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requirements + 1 that applies in certain circumstances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valid lease (5 certainties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that applies in certain circumstances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basic legal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lease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license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versus license (commercial)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License (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lease)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Commercial leasing - commencement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801-c-d</w:t>
            </w:r>
          </w:p>
        </w:tc>
      </w:tr>
      <w:tr w:rsidR="009F0E2F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commencement date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Commercial leasing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801-c-d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fixed or ascertainable dates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equitable (part performance)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801-d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exception to writing requirement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Part performance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part performance test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Statute of Frauds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under 3 years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where rent at least 2/3 of fair market value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(no writing requirement)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written (no specific form)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Statute of frauds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industrial leases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office leases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types of leases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Industrial leases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types of commercial leases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Office leases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partnership (retail)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permitted uses (retail)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overview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retail leases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Retail leases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pro rata portion of common areas (office)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BOMA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Building Owners and Managers Association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Building Owners and Managers Association – commercial leasing – measuring rental areas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gross-up” factor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 to 803-c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measuring rental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 to 803-c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rental area (industrial)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rental area (office)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802-a-b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Society of Industrial and Office Realtors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</w:t>
            </w:r>
          </w:p>
        </w:tc>
      </w:tr>
      <w:tr w:rsidR="009F0E2F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Measuring - rental areas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F" w:rsidRPr="00A34A03" w:rsidRDefault="009F0E2F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 to 803-c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Rental area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 to 803-c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rental area (exclusions)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rental area (retail)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Measuring - retail premises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802-b to 803-c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Base rent/basic rent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financial structure (lease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net lease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Net lease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artificial break point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escalating lease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gross lease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natural break point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percentage rent (retail)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Commercial leasing - semi - gross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Semi-gross lease (escalating lease)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Escalating lease (semi-gross lease)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preliminary documents &amp; process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offer to lease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Offer to lease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process of getting to final lease document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 to 804-a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due diligence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preliminary conditions and due diligence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transaction process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 to 806-a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Due diligence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process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803-d to 806-a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creditworthiness of tenant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negotiation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804-a-b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bargaining positions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804-a-b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due diligence conditions (tenant)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mortgage and lease  (interplay)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– if mortgagee enters in to possession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priority issues (lease and mortgage)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Mortgagee – if enters in to possession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– “no lease, no keys” rule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– non-disturbance agreements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Non-disturbance agreements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B65E6C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Goodyear v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Burnamthorpe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Square Inc.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Commercial leasing - priority of mortgage over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142011 Ontario Ltd. v Paramount Pictures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Commercial leasing - priority of mortgage over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B65E6C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Lawyer - duty - commercial leasing - tenant’s lawyer’s duties if there is a prior mortgage on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804-b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Actual notice doctrine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actual notice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registration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Registry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registration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–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Land Titles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registration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– notice or short-form of the lease (registration)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– short-form or notice of the lease (registration)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land titles system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notice (contents of) - short form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Landlord security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Bankruptcy - lease disclaimed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landlord security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pre - paid rents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security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Security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security deposits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guarantee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indemnity - lease security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guarantee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lease security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letters of credit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personal property security interest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805-d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reporting to client (conclusion of lease)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Report at conclusion - lease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remedies (landlord)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806-a to 808-a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landlord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806-a to 808-a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tenant defaults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806-a-b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default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806-a-b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monetary default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Default - tenant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monetary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Monetary default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non - monetary default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Default - tenant - non-monetary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Non-monetary default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default provisions  - in case of tenant default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notice and cure periods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806-b to 807-c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notice period - monetary default (lease)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Default - tenant - notice and cure periods - monetary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Default provisions – for tenan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 default - commercial leasing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notice period - non-monetary default (Commercial Tenancies Act)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notice period - monetary default (statutory - Commercial Tenancies Act)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806-b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notice period - non-monetary default (lease)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Default - tenant - notice and cure periods - non - monetary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distress (3rd party security claims)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distress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preservation of the lease (tenant default)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Default - tenant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distress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Default - tenant - preservation of the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Distress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Distress - definition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Distress - procedure (not on Sunday!)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landlords - preservation of the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807-c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landlord remedies (injunctive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relief or specific performance)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E223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– distress –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Commercial Tenancies Act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notice requirement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</w:t>
            </w:r>
          </w:p>
        </w:tc>
      </w:tr>
      <w:tr w:rsidR="008346A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E223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Commercial Tenancies Act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remedies - distress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distress (notice)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landlord remedies (damages)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landlord remedies - terminate the lease  (landlord)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 to 808-a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Default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tenant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commercial lease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- termination of the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A8" w:rsidRPr="00A34A03" w:rsidRDefault="008346A8" w:rsidP="008346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 to 808-a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landlords - termination of the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A8" w:rsidRPr="00A34A03" w:rsidRDefault="008346A8" w:rsidP="008346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 to 808-a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forfeiture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writ of possession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Writ of possession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A8" w:rsidRPr="00A34A03" w:rsidRDefault="008346A8" w:rsidP="008346A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807-d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continuing default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8346A8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8346A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A34A03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future rent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damages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A8" w:rsidRPr="00A34A03" w:rsidRDefault="008346A8" w:rsidP="008346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8346A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A8" w:rsidRPr="001604AE" w:rsidRDefault="008346A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Highway Properties Ltd. v Kelly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commercial leasing - damages - ability of landlord to recover for future rent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A8" w:rsidRDefault="008346A8" w:rsidP="008346A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sue for damages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tenant default (losses from)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waiver of right to termination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Default - continuing default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– obligation to mitigate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Mitigation – commercial leasing – termination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confirm existence of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relief from forfeiture (tenant)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right to relief (from forfeiture)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landlord defaults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remedies (tenant)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tenant remedies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Default - by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tenant remedies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tenant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808-b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1604AE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Courts of Justice Act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s. 98 - Commercial leasing - default - tenant’s right to apply for relief from forfeiture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06706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Courts of Justice Act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s. 98 - default - tenant’s right to apply for relief from forfeiture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06706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1604AE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Commercial Tenancies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s. 20(1) - Commercial leasing - tenant’s right to apply for relief from forfeiture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06706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Commercial Tenancies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s. 20(1) - tenant’s right to apply for relief from forfeiture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06706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fundamental breach (landlord)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808-b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1604AE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Tercon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Contractors Ltd. v British Columbia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Fundamental Breach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808-b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1604AE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Fundamental Breach - Commercial Leasing -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Tercon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Default - landlord - fundamental breach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quiet enjoyment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tenant’s right to quiet enjoyment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right to quiet enjoyment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Remedies - tenant - commercial leasing - rent set off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Commercial leasing - common lease issues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809-c-d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1604AE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Commercial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Tennancies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s. 35(1) - tenant right to setoff - BUT generally contracted out of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operating costs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Operating costs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Commercial lease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operating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cost exclusions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administration fee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management fee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gross up operating costs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Gross ups - operating costs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repairs, maintenance, restoration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restoration of premises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insurance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tenant insurance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Insurance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base-building condition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shell condition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Shell condition (base-building)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Base-building condition (shell)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indemnity - insurance - allocation of risk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landlord insurance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release and indemnity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v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. sublease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assignment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- sublease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Sublease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option to terminate - request for consent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- consent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assignment - consent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Use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permitted uses (retail) - details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profit from assignment/sublease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exclusive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extension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go dark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– renewal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Commercial leasing – continuous use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options to extend/review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Extensions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Renewal -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right to renew / extend – commercial leasing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0670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– right to renew/extent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811-d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renewal/extension - landlord concerns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812-b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leasing - market rent (renewal/extension)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067069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812-a</w:t>
            </w:r>
          </w:p>
        </w:tc>
      </w:tr>
      <w:tr w:rsidR="00E63108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E63108" w:rsidRPr="00527718" w:rsidRDefault="00E63108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67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CONSTRUCTION LIENS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Act - purpose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813-centre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Lien Act - SEE CONSTRUCTION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813-centre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Construction pyramid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813-top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process (including diagram)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813-c to </w:t>
            </w:r>
          </w:p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Building mortgage - overview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financing (overview) – construction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Bankruptcy - Construction - protective measures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trust remedy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Act - object of act - statutory mechanisms to achieve object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holdback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trust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Holdback - construction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Trust - construction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lien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Improvement (definition)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Construction Lean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lien - improvement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- construction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Trust remedy – construction liens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Trust - construction – contents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trust remedy – conveyance in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vendor’s trust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trust remedy - breach of trust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trust remedy - right of set-off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trust remedy - tracing funds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814-b &amp; </w:t>
            </w:r>
          </w:p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Set-off - Construction trust remedy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Right of set-off - Construction trust remedy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Trust - construction - breach - liability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Trust - construction - set-off (right of)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trust remedy – intermingling funds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Intermingling funds – construction – trust remedy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Trust – absolute concept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Trust – construction – absolute concept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trust remedy - liens &amp; - absolute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Act - lien concept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- construction - contents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- general v. contractor’s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contractor’s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contractor’s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contractor’s lien - holdback is irrelevant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Contractor – lien –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priorities of contractor’s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general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general lien - improper registration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general lien – registration requirements for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general lien - subdivision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General Liens - Construction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– General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Holdback - construction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– lien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 general lien – competing lien priorities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Construction - holdback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holdback acts as “insurance” for subcontractor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general lien - priority ranking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subcontractor - holdback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holdback – purchasers as owners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homebuyer (brief)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Owner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 to 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statutory holdback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subcontractors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subcontractor - registration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req’d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progress draws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Act - holdback concept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814-a &amp; </w:t>
            </w:r>
          </w:p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- subcontractors - holdback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815-d to 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holdback - priorities under - per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stirpes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subcontractor - holdback - priority rules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Stirpes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Construction - holdback - priorities under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holdback - notice holdback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816-b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C77364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Construction Lien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ss. 22 &amp; 24 - owner required to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holdback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payments to general contractor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Notice holdback - construction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notice holdback - priorities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816-b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C77364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Lawyer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Construction Lien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Notice Holdback - requirement to notify higher ranking parties in the payment chain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- expiration (preserved 45 days / perfected 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Crown land – construction – liens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expiration of - SEE CONSTRUCTION - LIEN - LIMITATION PERIODS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limitation periods - expiration of - deadline #1: preservation - Affidavit of Verification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limitation periods - expiration of - deadline #1: preservation - registration if on premises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– construction – expiration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Limitation period - construction liens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Action - construction lien - limitation period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first charge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limitation periods - expiration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limitation periods - expiration of - deadline #2: perfection - Certificate of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Certificate of Substantial Performance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limitation periods - trigger - completion of contract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limitation periods - trigger - completion of subcontract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limitation periods - trigger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substantial performance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limitation periods - trigger - substantial performance - certificate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limitation periods - triggers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substantial performance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substantial performance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Substantial performance - certificate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Substantial Performance - publication of (Daily Commercial News)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Daily Commercial News - Construction Lien - Publication of Certificate of Financial Performance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limitation periods - trigger - substantial performance - certificate of - how to publish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Substantial performance - certificate of - publication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Substantial performance - definition (s 2 of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031CC0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Construction Lien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s. 2 - Definition of substantial performance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finishing holdback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finishing holdback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limitation periods - trigger - last supply of material or services (prevenient arrangement)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prevenient arrangement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Finishing Holdback - construction liens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Prevenient arrangement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leasehold improvements - notice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notice of improvements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Leasehold Improvements - construction - lien - notice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notice of improvements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Construction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completion of contract (definition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CLA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031CC0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Construction Lien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s. 2 - definition of “completion” of a contract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Contract – construction – completion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Subcontract – construction – completion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completion of subcontract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leasehold improvements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Leasehold Improvements - construction -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Tenant - commissions improvements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818-a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claims - certificate of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Default in lease – construction – lien – leasehold improvements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leasehold improvements - default in the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perfection and procedure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 to 819-d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Leasehold Improvements - construction - lien - default in the 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Perfection - Construction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CLA action v. actions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claims - notice of intent to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defend - no concept of the notice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819-c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Construction - CLA action v. class actions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claims - class action, 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claims – sheltering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– sheltering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Sheltering - construction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claims - settlement meetings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actions – masters (have jurisdiction)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- actions - jurisdiction – masters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Settlement meeting - Construction lien claims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vacating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Vacate - Construction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mortgage - priorities between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priorities - construction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Building mortgage - construction lien - priorities between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Building mortgage - details - definition from the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building mortgage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building mortgage - priorities between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claims – request for information (s 39(2) of CLA)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Mortgage - building mortgage - construction lien - priorities between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- building mortgage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Request for information - construction lien - mortgage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Request for information - construction lien - priorities (s 39(2) of CLA)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prior mortgage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Prior mortgage - construction lien - priorities between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other priorities - between lien claimants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other priorities - workers’ wage claims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other priorities (list)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820-b to 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- claimant (between) - priority over construction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Worker’s wage claims - priority over construction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Lender to trustee under the CLA – priority over construction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other priorities - lenders to a trustee under the CLA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other priorities - insolvency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other priorities - judgments, executions etc.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other priorities – Lenders to a trustee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Insolvency - priority over construction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Judgments - priority over construction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Lien - (general) - priority over construction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Owner vs. homebuyer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Homebuyer - vs. owner - construction holdback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Owner vs. homebuyer - construction holdback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Purchaser - lien - perspective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homebuyer (detailed)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home buyer exception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trust pursuant to Condominium Act - home buyer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- exception - home buyer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Home buyer –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Construction Lien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6F42E6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Construction Lien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Home buyer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Home buyer – construction lien - exception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Owner obligations - exclusion of home buyer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options for removal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821-d to 822-a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Perfection –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lien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discovered before closing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vendor’s perspective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Vendor - lien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perspective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holdback - deemed clause in APS when purchaser not a “homebuyer”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discovery prior to closing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discovered prior to closing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purchaser’s perspective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other priorities - general liens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lien - vacated or discharged prior to closing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821-d to 822-a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lien - discharged or vacated prior to closing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821-d to 822-a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quasi-perfected – liens - construction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3369E7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Condominium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If intend to register property under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Condominium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must publish notice per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Construction Lien Act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s. 33.1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– lien – quasi-perfected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Condominium - registration - construction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condominium registration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Construction - lien - essentials of liens (checklist)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Lien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checklist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- lien - affidavit of verification not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req'd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Construction – lien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Teraview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construction -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822-b</w:t>
            </w:r>
          </w:p>
        </w:tc>
      </w:tr>
      <w:tr w:rsidR="00E63108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E63108" w:rsidRPr="00527718" w:rsidRDefault="00E63108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68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ABORIGINAL PROPERTY ISSUES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Fiduciary relationship – aboriginal -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Constitution  - aboriginal -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Justification – aboriginal –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infringement of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- treaty rights - justification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issues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Property –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Division of powers - aboriginals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- property – jurisdiction – provincial v federal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Jurisdiction – property – aboriginal – provincial v federal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 treaty rights (constitutional recognition of)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Treaty rights – constitutional recognition of - aboriginal –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Aboriginal – property – fiduciary relationship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Objective (legislative) – aboriginal -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 legislative objective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Delgamuukw</w:t>
            </w:r>
            <w:proofErr w:type="spellEnd"/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(R v.)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– aboriginal – property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 &amp; 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 v. </w:t>
            </w:r>
            <w:proofErr w:type="spellStart"/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Delgamuukw</w:t>
            </w:r>
            <w:proofErr w:type="spellEnd"/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– aboriginal – property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 &amp; 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Sparrow (R v.)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– aboriginal – property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Gladstone (R v.)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– aboriginal – property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 v. Sparrow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– aboriginal – property rights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 v. Gladstone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– aboriginal – property rights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823-c</w:t>
            </w:r>
          </w:p>
        </w:tc>
      </w:tr>
      <w:tr w:rsidR="00E63108" w:rsidRPr="00624987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624987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4987">
              <w:rPr>
                <w:rFonts w:ascii="Arial Narrow" w:hAnsi="Arial Narrow" w:cs="Arial"/>
                <w:color w:val="000000"/>
                <w:sz w:val="20"/>
                <w:szCs w:val="20"/>
              </w:rPr>
              <w:t>Tenant – aboriginal – landlord-tenant legislation (not applicable)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624987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Reconciliation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 prior occupation by aboriginals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aboriginal – property – treaty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 treaty rights – reconciliation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 prior occupation by aboriginals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Good faith consultation – aboriginal – property – treaty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Fair compensation – aboriginal – property – treaty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 treaty rights – good faith consultation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 treaty rights – fair compensation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–provincial laws applying to  reserves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823-d to 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Reserves - Provincial legislation that applies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823-d to 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Indian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(s.88) – aboriginal reserves  - application provincial law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First Nations Fiscal and Statistical Management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– aboriginal reserves  - application provincial law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rights – extinguishment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Extinguishment – aboriginal treaty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–provincial laws applying to  reserves (examples)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Reserves - Provincial legislation that applies (examples)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Indians - Provincial legislation that applies (examples)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Aboriginals - Provincial legislation that applies (examples)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Executions - aboriginal &amp;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certain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exempt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ions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from seizure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Landlord - aboriginal – landlord-tenant legislation (not applicable)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Reserves - provincial legislation that does not apply (examples)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Seizure – aboriginal – legislation applicable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Hunting – aboriginal – legislation applicable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Fishing – aboriginal – legislation applicable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Occupier’s liability – aboriginal - legislation applicable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landlord-tenant legislation (not applicable)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824-a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- use &amp; benefit of land - for whom?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reserve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Reserve - definition -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Reserve – nature of title on reserve (collective)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title – nature of (collective)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- water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Mineral rights - aboriginal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Reserve - special -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Special reserves - definition - aboriginal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Water - rights - aboriginal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mineral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Subsurface rights -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subsurface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824-b</w:t>
            </w:r>
          </w:p>
        </w:tc>
      </w:tr>
      <w:tr w:rsidR="00E63108" w:rsidRPr="0003292A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Surrenders -  property - aboriginal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03292A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Surrender v designation – property –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Commercial lease - aboriginals - surrenders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Aboriginals - commercial lease - surrenders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Designation v surrender – property – aboriginal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 designation v surrender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Conditional surrender – aboriginal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9739B7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Surrender - conditional – aboriginal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9739B7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Unconditional surrender (“absolute”) - aboriginal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Absolute surrender (“unconditional”) – aboriginal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Surrender – unconditional – aboriginal property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7A6986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Surrender – absolute – aboriginal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7A6986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Designated land - definition -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7A6986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Property – aboriginal – surrenders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7A6986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825-c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Property – aboriginal - individual possession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Reserve land – individual possession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Individual possession of reserve land –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Aboriginal – reserve land – individual possession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Certificate of possession - lawful possession &amp; -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possession - aboriginal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possession - aboriginal - definition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CP - Certificate of possession - aboriginal - definition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Aboriginal - certificate of possession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Indian - certificate of possession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possession – termination of - aboriginal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Expropriation – aboriginal – reserve land – certificate of possession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Reserve – non-Indian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children – residence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Adoption - aboriginal &amp; - residence rights of non-member children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possession - aboriginal - termination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Child - </w:t>
            </w:r>
            <w:proofErr w:type="spellStart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nonaboriginal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residence rights on reserve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Custody - aboriginal &amp; - residence rights of non-member children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Foster children - aboriginal &amp; - residence rights of non-member children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Guardianship - aboriginal &amp; - residence rights of non-member children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First Nations Land Management Act (FNLMA)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reserve occupation by non-members - aboriginal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Reserve land – occupation by non-members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Non-member – occupation of reserve land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Aboriginal - trespass on reserve land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Reserve land – lease to non-member - aboriginal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Tenancy agreement - aboriginal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tenancy agreement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Lease - reserve lands &amp; non - aboriginal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Trespass – reserve land - aboriginal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826-b to 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Surrendered and Designated Lands Register –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Assignment – aboriginal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Adverse possession – Aboriginal – statutes &amp; common-law do not apply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occupation - registering - aboriginal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Certificate of possession - aboriginal - registering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Dedication - aboriginal &amp; - statutes &amp; common-law do not apply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Easements - prescriptive - aboriginal &amp; - statutes  &amp; common-law do not apply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Prescriptive easements - aboriginal &amp; - statutes &amp; common-law - do not apply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Reserve Land Register - Aboriginals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Reserve – land registries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First Nations Certainty of Land Titles Act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Land code – Aboriginal  (under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FNLMA)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Aboriginal – land code  (under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FNLMA)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First Nations Land Management Act (FNLMA)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Title insurance - Aboriginal title claims not covered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 off-reserve issues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claim – property – off-reserve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827-d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Off-reserve – aboriginal claims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types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828-a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52278D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Family Homes on Reserves and Matrimonial Interests or Rights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Aboriginals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Family Homes on Reserves and Matrimonial Interests or Rights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Indians -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Family Homes on Reserves and Matrimonial Interests or Rights 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rights – aboriginal property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rights – recognition of – aboriginal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 treaty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Property – aboriginal – treaty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rights - not honoured – Aboriginal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rights – interpretation of (not narrow)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Extinguishment – treaty rights (no informed consent)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– aboriginal – fundamental breach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Fundamental breach – treaty – aboriginal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Final Report of the Royal Commission on Aboriginal Peoples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Fiduciary duty – treaty rights – aboriginal - not honoured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rights - not honoured – filing a claim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Specific Claims Tribunal Act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treaty rights &amp; - aboriginal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Off-reserve land – treaty rights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rights – off-reserve land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826-b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452268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45226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Robinson Treaty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lastRenderedPageBreak/>
              <w:t>Delgamuukw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aboriginal rights –connection to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property – aboriginal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rights- connection to the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826-b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Property – aboriginal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rights – connection to the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828-b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Metis – aboriginal rights -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BC5ADF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 v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Powley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 Metis - aboriginal rights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BC5ADF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Powley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(R v.)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Metis - aboriginal rights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Treaty rights – Metis -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Delgamuukw</w:t>
            </w:r>
            <w:proofErr w:type="spellEnd"/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treaty rights – Aboriginal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title – what is (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sui generis)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BC5ADF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Sui Generis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aboriginal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Property – Aboriginal title (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sui generis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3CC8">
              <w:rPr>
                <w:rFonts w:ascii="Arial Narrow" w:hAnsi="Arial Narrow" w:cs="Arial"/>
                <w:color w:val="000000"/>
                <w:sz w:val="20"/>
                <w:szCs w:val="20"/>
              </w:rPr>
              <w:t>Property – aboriginal – collective right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Aboriginal title – claim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Claim – Aboriginal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829-d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67B8E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A67B8E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Tsilhqot’in</w:t>
            </w:r>
            <w:proofErr w:type="spellEnd"/>
            <w:r w:rsidRPr="00A67B8E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Nation v 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title – permitted uses of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title - content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Duty to Consult - Aboriginal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829-d to 830-b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– Duty to Consult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829-d to 830-b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67B8E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A67B8E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Haida</w:t>
            </w:r>
            <w:proofErr w:type="spellEnd"/>
            <w:r w:rsidRPr="00A67B8E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Nation v 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829-d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67B8E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Weyerhaeuser and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Taku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River Tlingit First Nation v 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829-d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Duty to consult – resource development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830-a-b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Aboriginal property – resource developers – duty to consult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830-a-b</w:t>
            </w:r>
          </w:p>
        </w:tc>
      </w:tr>
      <w:tr w:rsidR="00E63108" w:rsidRPr="00A34A03" w:rsidTr="00A22516">
        <w:tc>
          <w:tcPr>
            <w:tcW w:w="3922" w:type="dxa"/>
            <w:shd w:val="clear" w:color="auto" w:fill="BFBFBF" w:themeFill="background1" w:themeFillShade="BF"/>
            <w:vAlign w:val="center"/>
          </w:tcPr>
          <w:p w:rsidR="00E63108" w:rsidRPr="00527718" w:rsidRDefault="00E63108" w:rsidP="00A22516">
            <w:pPr>
              <w:ind w:left="318" w:right="-108" w:hanging="31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69</w:t>
            </w:r>
            <w:r w:rsidRPr="005277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FRAUD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Flip transactions -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value fraud - flip transactions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Value fraud - SEE FRAUD - VALUE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Two-lawyer rule – </w:t>
            </w: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Rules of Professional Conduct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transferor and transferee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two-lawyer rule – flip transactions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flip transactions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Sale price - fraud - value fraud - misrepresentation of sale price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832-b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value fraud - misrepresentation of sale price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832-b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misrepresentation of sale price – value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832-a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Bank drafts and certified cheques, forged - fraud -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832-b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Certified cheques and bank drafts, forged - fraud -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Forged bank drafts and certified cheques - fraud -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identity - forged bank drafts and certified cheques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Identity fraud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Certified cheques and bank drafts, forged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833-c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Fraud - identity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Certified cheques and bank drafts, forged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833-c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Identity fraud - SEE FRAUD -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832-b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identity - theft of owner’s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theft of owner’s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833-c-d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identity - theft of corporate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Corporate identity – theft of -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theft of corporate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833-d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- recent transfers of the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831-d &amp; 835</w:t>
            </w:r>
          </w:p>
        </w:tc>
      </w:tr>
      <w:tr w:rsidR="00E63108" w:rsidRPr="00EB0ACA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red flags - SEE INDICATORS -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EB0ACA" w:rsidRDefault="00E63108" w:rsidP="00A22516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831-d &amp; 835</w:t>
            </w:r>
          </w:p>
        </w:tc>
      </w:tr>
      <w:tr w:rsidR="00E63108" w:rsidRPr="00EB0ACA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in real estate transactions - indicators - SEE FRAUD - INDICATORS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EB0ACA" w:rsidRDefault="00E63108" w:rsidP="00A22516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831-d &amp; 835</w:t>
            </w:r>
          </w:p>
        </w:tc>
      </w:tr>
      <w:tr w:rsidR="00E63108" w:rsidRPr="00EB0ACA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in real estate transactions - red flags - SEE FRAUD - INDICATORS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EB0ACA" w:rsidRDefault="00E63108" w:rsidP="00A22516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831-d &amp; 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Indicators - fraud in real estate transactions - SEE FRAUD - INDICATORS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831-d &amp; 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Red flags - fraud in real estate transactions - SEE FRAUD - INDICATORS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831-d &amp; 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agreement of purchase and sale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Agreement of Purchase and Sale – fraud – indicators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property (state of)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manner of transaction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fire insurance (doesn’t have)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brokerage fee (high)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legal fees (high)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utility companies (unaware)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835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purchase price (high)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adjustments (large/odd)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statement of adjustment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mortgage pattern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closing (timing of)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closing during busy period (e.g. end of month)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- mortgage proceeds (suspicious disposal of)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refinancing (borrower delivers mortgage discharge statement)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Mortgage – fraud 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- client is a facilitator for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- flip transaction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Flip transaction – fraud – indictors 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land transfer tax affidavit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Transfer/Deed of 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Deed of Land/Transfer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- mortgage proceeds – paid to facilitator (who has no interest)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- multiple transactions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mortgage (high-ratio)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mortgage proceeds (use of excess)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836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corporation (use of)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– company (use of)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minute book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- employees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real estate assistant (“save the lawyer time”)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assistant (“save the lawyer time”)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friends of employee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relatives of employee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business associates of employee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- power of attorney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Fraud – indicators – spouses – power of attorney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indicators - fraudulent conveyance (signs of)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  <w:highlight w:val="magenta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indicators – debtor – fraudulent conveyance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837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Rules of Professional Conduct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fraud (rules relevant to)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831-c &amp; 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by client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real estate - lawyer knows client is committing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Real estate –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fraud by client - lawyer knows client is committing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Fraud – ethical obligations – real estate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Fraud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by client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real estate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lawyer suspects client is committing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– client committing fraud – duty to not assist, duty to withdraw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– client committing fraud – what do if suspect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Ethical obligations - fraud - SEE FRAUD - ETHICAL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lawyer - ethical obligations related to fraud - SEE FRAUD - ETHICAL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solicitor - ethical obligations related to fraud - SEE FRAUD - ETHICAL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Lawyer - fraud - ethical obligations related to fraud - SEE FRAUD - ETHICAL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Rules of Professional Conduct - fraud related - SEE FRAUD - ETHICAL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Solicitor - fraud - ethical obligations related to fraud - SEE FRAUD - ETHICAL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E1175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047AA2" w:rsidRDefault="00E63108" w:rsidP="00A22516">
            <w:pPr>
              <w:ind w:left="318" w:right="-108" w:hanging="318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Rules of Professional Conduct - </w:t>
            </w:r>
            <w:r w:rsidRPr="00047AA2">
              <w:rPr>
                <w:rFonts w:ascii="Arial Narrow" w:hAnsi="Arial Narrow" w:cs="Arial"/>
                <w:color w:val="000000"/>
                <w:sz w:val="20"/>
                <w:szCs w:val="20"/>
              </w:rPr>
              <w:t>R. 3.7-7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Lawyer cannot assist in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E11754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E11754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Rules of Professional Conduct - </w:t>
            </w:r>
            <w:r w:rsidRPr="00047AA2">
              <w:rPr>
                <w:rFonts w:ascii="Arial Narrow" w:hAnsi="Arial Narrow" w:cs="Arial"/>
                <w:color w:val="000000"/>
                <w:sz w:val="20"/>
                <w:szCs w:val="20"/>
              </w:rPr>
              <w:t>R. 3.7-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2 - Lawyer can stop representing if serious loss of confidence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E11754" w:rsidRDefault="00E63108" w:rsidP="00A2251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Confidential information - duty to disclosure in case of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Disclosure - fraud - third parties - ethical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- disclosure to third parties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Third parties - fraud - lawyer’s duty to disclosure (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3.3)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– client committing fraud –  disclosure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839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Fraud – ethical obligations – client committing fraud – joint retainer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Joint retainer - disclosure obligations -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Joint retainer -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Joint retainer - release of files to client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- joint retainer - borrower seeks to defraud institutional lender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– ethical obligations - joint retainer – duty to act in best interest of all clients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R3.4(5) - (9))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joint retainer - lawyer disclosure obligations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joint retainer - release of file contents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Institutional lender - joint retainer - disclosure obligations (see also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R3.4(5) - (9))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Fraud – ethical obligations - joint retainer – no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confidentiality between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parties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R3.4(5) - (9)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Discovery of fraud post - closing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lawyer represented both parties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ethical obligations of solicitor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– client committing fraud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lawyer represented both parties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discovery by lawyer post-closing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Fraud –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lawyer represented both parties - 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ethical obligations – duty to give notice to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lawyer represented both parties -</w:t>
            </w: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discovery of fraud by lawyer post-closing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9B1AC7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9B6657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Rules of Professional Conduct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 7.8(2) - must give notice of client’s potential claim against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9B1AC7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9B1AC7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Rules of Professional Conduct 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 7.8(1) - must give notice of client’s potential claim against insurer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9B1AC7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840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Fraud - ethical obligations – lawyer committing fraud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841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- obligation to report misconduct of a lawyer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841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misconduct of lawyer - obligation to report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841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Lawyer - misconduct by - obligation to report -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841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Post-closing - discovery of fraud - lawyer’s duties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841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Solicitor - misconduct by - obligation to report -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841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Fraud - ethical obligations - identity fraud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identity - what to 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Identity fraud - lawyer’s duties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Law Society - duty to report fellow lawyer misconduct (see also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R7.1-3)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841</w:t>
            </w:r>
          </w:p>
        </w:tc>
      </w:tr>
      <w:tr w:rsidR="00E63108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Request from lawyer contrary to guidelines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841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– fighting fraud - tips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ethical obligations - tips for fighting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Fighting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practice tips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Fraud - tips for fighting!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Lawyer - fighting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  <w:tr w:rsidR="00E63108" w:rsidRPr="00A34A03" w:rsidTr="00A22516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08" w:rsidRPr="00A34A03" w:rsidRDefault="00E63108" w:rsidP="00A22516">
            <w:pPr>
              <w:ind w:left="318" w:right="-108" w:hanging="31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4A03">
              <w:rPr>
                <w:rFonts w:ascii="Arial Narrow" w:hAnsi="Arial Narrow" w:cs="Arial"/>
                <w:color w:val="000000"/>
                <w:sz w:val="20"/>
                <w:szCs w:val="20"/>
              </w:rPr>
              <w:t>Solicitor - fighting fraud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8" w:rsidRPr="00A34A03" w:rsidRDefault="00E63108" w:rsidP="00A22516">
            <w:pPr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842</w:t>
            </w:r>
          </w:p>
        </w:tc>
      </w:tr>
    </w:tbl>
    <w:p w:rsidR="00E1281E" w:rsidRPr="00A34A03" w:rsidRDefault="00E1281E">
      <w:pPr>
        <w:rPr>
          <w:rFonts w:ascii="Arial Narrow" w:hAnsi="Arial Narrow" w:cs="Arial"/>
          <w:sz w:val="20"/>
          <w:szCs w:val="20"/>
        </w:rPr>
      </w:pPr>
    </w:p>
    <w:sectPr w:rsidR="00E1281E" w:rsidRPr="00A34A03" w:rsidSect="005F1422">
      <w:headerReference w:type="even" r:id="rId8"/>
      <w:headerReference w:type="default" r:id="rId9"/>
      <w:pgSz w:w="12240" w:h="15840"/>
      <w:pgMar w:top="1134" w:right="1077" w:bottom="1134" w:left="1134" w:header="431" w:footer="43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3E" w:rsidRDefault="00E8053E" w:rsidP="00691B6B">
      <w:r>
        <w:separator/>
      </w:r>
    </w:p>
  </w:endnote>
  <w:endnote w:type="continuationSeparator" w:id="0">
    <w:p w:rsidR="00E8053E" w:rsidRDefault="00E8053E" w:rsidP="0069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3E" w:rsidRDefault="00E8053E" w:rsidP="00691B6B">
      <w:r>
        <w:separator/>
      </w:r>
    </w:p>
  </w:footnote>
  <w:footnote w:type="continuationSeparator" w:id="0">
    <w:p w:rsidR="00E8053E" w:rsidRDefault="00E8053E" w:rsidP="0069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A8" w:rsidRDefault="008346A8" w:rsidP="00691B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6A8" w:rsidRDefault="008346A8" w:rsidP="00691B6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A8" w:rsidRDefault="008346A8" w:rsidP="00691B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2E5">
      <w:rPr>
        <w:rStyle w:val="PageNumber"/>
        <w:noProof/>
      </w:rPr>
      <w:t>60</w:t>
    </w:r>
    <w:r>
      <w:rPr>
        <w:rStyle w:val="PageNumber"/>
      </w:rPr>
      <w:fldChar w:fldCharType="end"/>
    </w:r>
    <w:r>
      <w:rPr>
        <w:rStyle w:val="PageNumber"/>
      </w:rPr>
      <w:t>/56</w:t>
    </w:r>
  </w:p>
  <w:p w:rsidR="008346A8" w:rsidRDefault="008346A8" w:rsidP="00691B6B">
    <w:pPr>
      <w:pStyle w:val="Header"/>
      <w:ind w:right="360"/>
      <w:jc w:val="center"/>
      <w:rPr>
        <w:rFonts w:ascii="Arial Narrow" w:hAnsi="Arial Narrow"/>
      </w:rPr>
    </w:pPr>
    <w:r w:rsidRPr="00691B6B">
      <w:rPr>
        <w:rFonts w:ascii="Arial Narrow" w:hAnsi="Arial Narrow"/>
      </w:rPr>
      <w:t>201</w:t>
    </w:r>
    <w:r>
      <w:rPr>
        <w:rFonts w:ascii="Arial Narrow" w:hAnsi="Arial Narrow"/>
      </w:rPr>
      <w:t>4</w:t>
    </w:r>
    <w:r w:rsidRPr="00691B6B">
      <w:rPr>
        <w:rFonts w:ascii="Arial Narrow" w:hAnsi="Arial Narrow"/>
      </w:rPr>
      <w:t xml:space="preserve"> REAL ESTATE INDEX</w:t>
    </w:r>
    <w:r>
      <w:rPr>
        <w:rFonts w:ascii="Arial Narrow" w:hAnsi="Arial Narrow"/>
      </w:rPr>
      <w:t xml:space="preserve"> </w:t>
    </w:r>
  </w:p>
  <w:p w:rsidR="008346A8" w:rsidRPr="00691B6B" w:rsidRDefault="008346A8" w:rsidP="00691B6B">
    <w:pPr>
      <w:pStyle w:val="Header"/>
      <w:ind w:right="360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DE1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1126B2"/>
    <w:multiLevelType w:val="hybridMultilevel"/>
    <w:tmpl w:val="868A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5"/>
    <w:rsid w:val="00007F72"/>
    <w:rsid w:val="000127C3"/>
    <w:rsid w:val="00014304"/>
    <w:rsid w:val="000222AE"/>
    <w:rsid w:val="0002394F"/>
    <w:rsid w:val="00023F01"/>
    <w:rsid w:val="000263A0"/>
    <w:rsid w:val="000267FC"/>
    <w:rsid w:val="0003466A"/>
    <w:rsid w:val="0003593A"/>
    <w:rsid w:val="00037BB8"/>
    <w:rsid w:val="00044C1F"/>
    <w:rsid w:val="00044E48"/>
    <w:rsid w:val="000509F7"/>
    <w:rsid w:val="00052DDB"/>
    <w:rsid w:val="000611A8"/>
    <w:rsid w:val="00064A9F"/>
    <w:rsid w:val="00084A59"/>
    <w:rsid w:val="000856FE"/>
    <w:rsid w:val="000935AA"/>
    <w:rsid w:val="00095105"/>
    <w:rsid w:val="000B0D56"/>
    <w:rsid w:val="000B632C"/>
    <w:rsid w:val="000B6EAF"/>
    <w:rsid w:val="000C3CBF"/>
    <w:rsid w:val="000C5E47"/>
    <w:rsid w:val="000D2752"/>
    <w:rsid w:val="000D580F"/>
    <w:rsid w:val="000D6340"/>
    <w:rsid w:val="000D6854"/>
    <w:rsid w:val="000D6FD2"/>
    <w:rsid w:val="000D71F0"/>
    <w:rsid w:val="000E79F3"/>
    <w:rsid w:val="000E7D96"/>
    <w:rsid w:val="000F4E71"/>
    <w:rsid w:val="000F7705"/>
    <w:rsid w:val="00102B7B"/>
    <w:rsid w:val="001050FE"/>
    <w:rsid w:val="00106F4B"/>
    <w:rsid w:val="00115557"/>
    <w:rsid w:val="00127F7D"/>
    <w:rsid w:val="00135EDC"/>
    <w:rsid w:val="0013678D"/>
    <w:rsid w:val="00140511"/>
    <w:rsid w:val="00142A2B"/>
    <w:rsid w:val="00146D3C"/>
    <w:rsid w:val="00147043"/>
    <w:rsid w:val="00152DAF"/>
    <w:rsid w:val="00155AFF"/>
    <w:rsid w:val="001565DB"/>
    <w:rsid w:val="00160DCB"/>
    <w:rsid w:val="00162785"/>
    <w:rsid w:val="001725E0"/>
    <w:rsid w:val="0017477D"/>
    <w:rsid w:val="00176ED0"/>
    <w:rsid w:val="00182BEB"/>
    <w:rsid w:val="00184C71"/>
    <w:rsid w:val="001902BF"/>
    <w:rsid w:val="00190923"/>
    <w:rsid w:val="0019218F"/>
    <w:rsid w:val="001A798D"/>
    <w:rsid w:val="001B0989"/>
    <w:rsid w:val="001B2BD4"/>
    <w:rsid w:val="001B513A"/>
    <w:rsid w:val="001B75E7"/>
    <w:rsid w:val="001C0DAD"/>
    <w:rsid w:val="001C3709"/>
    <w:rsid w:val="001C6F59"/>
    <w:rsid w:val="001C7469"/>
    <w:rsid w:val="001C74D4"/>
    <w:rsid w:val="001D7278"/>
    <w:rsid w:val="001E01E0"/>
    <w:rsid w:val="001E30AB"/>
    <w:rsid w:val="001E480E"/>
    <w:rsid w:val="001E4C57"/>
    <w:rsid w:val="001E7228"/>
    <w:rsid w:val="001F0B5E"/>
    <w:rsid w:val="001F3D04"/>
    <w:rsid w:val="001F56F4"/>
    <w:rsid w:val="001F6BEA"/>
    <w:rsid w:val="00200963"/>
    <w:rsid w:val="002106E9"/>
    <w:rsid w:val="0022424B"/>
    <w:rsid w:val="002356A6"/>
    <w:rsid w:val="002360C2"/>
    <w:rsid w:val="002363B4"/>
    <w:rsid w:val="00236A7D"/>
    <w:rsid w:val="002379EE"/>
    <w:rsid w:val="0025238E"/>
    <w:rsid w:val="002549A7"/>
    <w:rsid w:val="002603A9"/>
    <w:rsid w:val="0026076E"/>
    <w:rsid w:val="00263F89"/>
    <w:rsid w:val="00264472"/>
    <w:rsid w:val="00273DD1"/>
    <w:rsid w:val="00274E4B"/>
    <w:rsid w:val="002752DE"/>
    <w:rsid w:val="00277B48"/>
    <w:rsid w:val="00285C9B"/>
    <w:rsid w:val="00291A08"/>
    <w:rsid w:val="002935AD"/>
    <w:rsid w:val="00294606"/>
    <w:rsid w:val="002A0439"/>
    <w:rsid w:val="002A4D0C"/>
    <w:rsid w:val="002A5D10"/>
    <w:rsid w:val="002B11AB"/>
    <w:rsid w:val="002B190F"/>
    <w:rsid w:val="002C1327"/>
    <w:rsid w:val="002C146A"/>
    <w:rsid w:val="002C6DFA"/>
    <w:rsid w:val="002D200A"/>
    <w:rsid w:val="002D6638"/>
    <w:rsid w:val="002E1284"/>
    <w:rsid w:val="002F5AB4"/>
    <w:rsid w:val="002F61A3"/>
    <w:rsid w:val="00300210"/>
    <w:rsid w:val="003007D7"/>
    <w:rsid w:val="00300F18"/>
    <w:rsid w:val="00302134"/>
    <w:rsid w:val="00302C9D"/>
    <w:rsid w:val="00303456"/>
    <w:rsid w:val="00303BCE"/>
    <w:rsid w:val="003057B9"/>
    <w:rsid w:val="00307190"/>
    <w:rsid w:val="00321C19"/>
    <w:rsid w:val="0032798E"/>
    <w:rsid w:val="00344BB5"/>
    <w:rsid w:val="00346EF1"/>
    <w:rsid w:val="00347FA8"/>
    <w:rsid w:val="00362E29"/>
    <w:rsid w:val="0037694E"/>
    <w:rsid w:val="003772EF"/>
    <w:rsid w:val="0038353F"/>
    <w:rsid w:val="003A0DE4"/>
    <w:rsid w:val="003A2A35"/>
    <w:rsid w:val="003A4706"/>
    <w:rsid w:val="003B37E8"/>
    <w:rsid w:val="003C2237"/>
    <w:rsid w:val="003C6619"/>
    <w:rsid w:val="003C668D"/>
    <w:rsid w:val="003D3AF0"/>
    <w:rsid w:val="003D7BD9"/>
    <w:rsid w:val="003D7CAB"/>
    <w:rsid w:val="003E08FB"/>
    <w:rsid w:val="003E0F51"/>
    <w:rsid w:val="003F18BC"/>
    <w:rsid w:val="003F70B9"/>
    <w:rsid w:val="003F76D8"/>
    <w:rsid w:val="004041EA"/>
    <w:rsid w:val="0040450D"/>
    <w:rsid w:val="004121FF"/>
    <w:rsid w:val="0041331A"/>
    <w:rsid w:val="004159DE"/>
    <w:rsid w:val="0041647C"/>
    <w:rsid w:val="00421E65"/>
    <w:rsid w:val="00422896"/>
    <w:rsid w:val="00425673"/>
    <w:rsid w:val="004259DC"/>
    <w:rsid w:val="00432987"/>
    <w:rsid w:val="00432E12"/>
    <w:rsid w:val="00432EEE"/>
    <w:rsid w:val="004330FC"/>
    <w:rsid w:val="004406A9"/>
    <w:rsid w:val="0045137C"/>
    <w:rsid w:val="004533A0"/>
    <w:rsid w:val="00453A2A"/>
    <w:rsid w:val="00454E7F"/>
    <w:rsid w:val="004558BE"/>
    <w:rsid w:val="00456A27"/>
    <w:rsid w:val="004607D3"/>
    <w:rsid w:val="00461686"/>
    <w:rsid w:val="0046285F"/>
    <w:rsid w:val="00462D1F"/>
    <w:rsid w:val="00465B0C"/>
    <w:rsid w:val="00466C73"/>
    <w:rsid w:val="004811C2"/>
    <w:rsid w:val="004835D6"/>
    <w:rsid w:val="00484C60"/>
    <w:rsid w:val="00491A2C"/>
    <w:rsid w:val="00496034"/>
    <w:rsid w:val="004A21C0"/>
    <w:rsid w:val="004A3BBA"/>
    <w:rsid w:val="004B0DC8"/>
    <w:rsid w:val="004B579F"/>
    <w:rsid w:val="004C198B"/>
    <w:rsid w:val="004C3A2C"/>
    <w:rsid w:val="004C76D2"/>
    <w:rsid w:val="004D6531"/>
    <w:rsid w:val="004D67F4"/>
    <w:rsid w:val="004D77C4"/>
    <w:rsid w:val="004D79B9"/>
    <w:rsid w:val="004D7CF8"/>
    <w:rsid w:val="004E4DEB"/>
    <w:rsid w:val="004E674F"/>
    <w:rsid w:val="004E73CE"/>
    <w:rsid w:val="004F0361"/>
    <w:rsid w:val="004F1080"/>
    <w:rsid w:val="004F11E1"/>
    <w:rsid w:val="004F6ECC"/>
    <w:rsid w:val="00506068"/>
    <w:rsid w:val="00512320"/>
    <w:rsid w:val="005124F9"/>
    <w:rsid w:val="005241DF"/>
    <w:rsid w:val="00524994"/>
    <w:rsid w:val="00524E92"/>
    <w:rsid w:val="00527718"/>
    <w:rsid w:val="00531237"/>
    <w:rsid w:val="00540BC1"/>
    <w:rsid w:val="00545CA4"/>
    <w:rsid w:val="00546933"/>
    <w:rsid w:val="005524B8"/>
    <w:rsid w:val="0056142E"/>
    <w:rsid w:val="0056173B"/>
    <w:rsid w:val="005618CF"/>
    <w:rsid w:val="005649C7"/>
    <w:rsid w:val="0057232B"/>
    <w:rsid w:val="005732CC"/>
    <w:rsid w:val="00582BF9"/>
    <w:rsid w:val="00583875"/>
    <w:rsid w:val="005845A2"/>
    <w:rsid w:val="00593481"/>
    <w:rsid w:val="0059377C"/>
    <w:rsid w:val="00593F5A"/>
    <w:rsid w:val="0059661D"/>
    <w:rsid w:val="005A1D71"/>
    <w:rsid w:val="005A35ED"/>
    <w:rsid w:val="005B72BD"/>
    <w:rsid w:val="005B78C2"/>
    <w:rsid w:val="005B791E"/>
    <w:rsid w:val="005C0466"/>
    <w:rsid w:val="005C7DCC"/>
    <w:rsid w:val="005D0F21"/>
    <w:rsid w:val="005D4FA4"/>
    <w:rsid w:val="005E1308"/>
    <w:rsid w:val="005E77B9"/>
    <w:rsid w:val="005F01FD"/>
    <w:rsid w:val="005F1422"/>
    <w:rsid w:val="00602D51"/>
    <w:rsid w:val="00612750"/>
    <w:rsid w:val="00612811"/>
    <w:rsid w:val="00613502"/>
    <w:rsid w:val="00616EDE"/>
    <w:rsid w:val="00616FB4"/>
    <w:rsid w:val="00617F47"/>
    <w:rsid w:val="00623FBD"/>
    <w:rsid w:val="00624A98"/>
    <w:rsid w:val="00626E54"/>
    <w:rsid w:val="0063080E"/>
    <w:rsid w:val="00636249"/>
    <w:rsid w:val="006373E5"/>
    <w:rsid w:val="0064395E"/>
    <w:rsid w:val="006558C3"/>
    <w:rsid w:val="006617BA"/>
    <w:rsid w:val="006706F4"/>
    <w:rsid w:val="0067189A"/>
    <w:rsid w:val="00672DC4"/>
    <w:rsid w:val="00682E10"/>
    <w:rsid w:val="00684F9A"/>
    <w:rsid w:val="00686E33"/>
    <w:rsid w:val="006918D4"/>
    <w:rsid w:val="00691B6B"/>
    <w:rsid w:val="006A1D5F"/>
    <w:rsid w:val="006A7B9A"/>
    <w:rsid w:val="006B16EF"/>
    <w:rsid w:val="006B22F6"/>
    <w:rsid w:val="006C3242"/>
    <w:rsid w:val="006C37C2"/>
    <w:rsid w:val="006D0B34"/>
    <w:rsid w:val="006D244F"/>
    <w:rsid w:val="006D3CC7"/>
    <w:rsid w:val="006D47E4"/>
    <w:rsid w:val="006E0438"/>
    <w:rsid w:val="006E634B"/>
    <w:rsid w:val="006F168B"/>
    <w:rsid w:val="00700626"/>
    <w:rsid w:val="007060C6"/>
    <w:rsid w:val="00710708"/>
    <w:rsid w:val="007108BF"/>
    <w:rsid w:val="00712299"/>
    <w:rsid w:val="00712C6B"/>
    <w:rsid w:val="00713065"/>
    <w:rsid w:val="00713EE4"/>
    <w:rsid w:val="0072010D"/>
    <w:rsid w:val="007225AB"/>
    <w:rsid w:val="00722DB5"/>
    <w:rsid w:val="007250C6"/>
    <w:rsid w:val="00734A1C"/>
    <w:rsid w:val="00734B87"/>
    <w:rsid w:val="00734FB6"/>
    <w:rsid w:val="00735637"/>
    <w:rsid w:val="00737481"/>
    <w:rsid w:val="00737D68"/>
    <w:rsid w:val="00741B2E"/>
    <w:rsid w:val="00745C09"/>
    <w:rsid w:val="00745C56"/>
    <w:rsid w:val="00746CA6"/>
    <w:rsid w:val="00754B62"/>
    <w:rsid w:val="007600A6"/>
    <w:rsid w:val="00766BF0"/>
    <w:rsid w:val="00771744"/>
    <w:rsid w:val="00772E3D"/>
    <w:rsid w:val="00774763"/>
    <w:rsid w:val="00774AC1"/>
    <w:rsid w:val="0077749B"/>
    <w:rsid w:val="00777CF1"/>
    <w:rsid w:val="00781CFC"/>
    <w:rsid w:val="00781E93"/>
    <w:rsid w:val="00787BF6"/>
    <w:rsid w:val="00791DD2"/>
    <w:rsid w:val="007956E5"/>
    <w:rsid w:val="00795C0D"/>
    <w:rsid w:val="00797275"/>
    <w:rsid w:val="007A2ADB"/>
    <w:rsid w:val="007A696A"/>
    <w:rsid w:val="007B10DF"/>
    <w:rsid w:val="007B6811"/>
    <w:rsid w:val="007B765A"/>
    <w:rsid w:val="007B7BDA"/>
    <w:rsid w:val="007C03B1"/>
    <w:rsid w:val="007C1524"/>
    <w:rsid w:val="007C1B94"/>
    <w:rsid w:val="007D3BC4"/>
    <w:rsid w:val="007D5335"/>
    <w:rsid w:val="007E5278"/>
    <w:rsid w:val="007E6B88"/>
    <w:rsid w:val="007E763B"/>
    <w:rsid w:val="007F1C65"/>
    <w:rsid w:val="007F2E3D"/>
    <w:rsid w:val="007F3658"/>
    <w:rsid w:val="007F5818"/>
    <w:rsid w:val="007F6681"/>
    <w:rsid w:val="0080098E"/>
    <w:rsid w:val="00801F8A"/>
    <w:rsid w:val="00802454"/>
    <w:rsid w:val="008119DF"/>
    <w:rsid w:val="008154AA"/>
    <w:rsid w:val="00816121"/>
    <w:rsid w:val="00824AE1"/>
    <w:rsid w:val="00824C5C"/>
    <w:rsid w:val="00825FE6"/>
    <w:rsid w:val="00830B5C"/>
    <w:rsid w:val="00833A55"/>
    <w:rsid w:val="008346A8"/>
    <w:rsid w:val="00841ECB"/>
    <w:rsid w:val="00850B74"/>
    <w:rsid w:val="00861E76"/>
    <w:rsid w:val="00864051"/>
    <w:rsid w:val="00875D9F"/>
    <w:rsid w:val="00875FFE"/>
    <w:rsid w:val="00885317"/>
    <w:rsid w:val="00890AFA"/>
    <w:rsid w:val="00890DCB"/>
    <w:rsid w:val="008A5BB3"/>
    <w:rsid w:val="008B278C"/>
    <w:rsid w:val="008B531C"/>
    <w:rsid w:val="008C1EAB"/>
    <w:rsid w:val="008C3EE0"/>
    <w:rsid w:val="008C4FC5"/>
    <w:rsid w:val="008D2A88"/>
    <w:rsid w:val="008E6499"/>
    <w:rsid w:val="008F1D13"/>
    <w:rsid w:val="008F4F7E"/>
    <w:rsid w:val="008F5D0E"/>
    <w:rsid w:val="009015C9"/>
    <w:rsid w:val="00902B1D"/>
    <w:rsid w:val="00902FD3"/>
    <w:rsid w:val="00903145"/>
    <w:rsid w:val="00907997"/>
    <w:rsid w:val="00910C16"/>
    <w:rsid w:val="00916F8B"/>
    <w:rsid w:val="0092450D"/>
    <w:rsid w:val="009258B7"/>
    <w:rsid w:val="00926D5C"/>
    <w:rsid w:val="0093183F"/>
    <w:rsid w:val="009324B7"/>
    <w:rsid w:val="00932581"/>
    <w:rsid w:val="00934C82"/>
    <w:rsid w:val="00934F8B"/>
    <w:rsid w:val="0093772F"/>
    <w:rsid w:val="00942B87"/>
    <w:rsid w:val="00944DF2"/>
    <w:rsid w:val="00946511"/>
    <w:rsid w:val="00951D0C"/>
    <w:rsid w:val="00952808"/>
    <w:rsid w:val="0095284E"/>
    <w:rsid w:val="00954068"/>
    <w:rsid w:val="009540B0"/>
    <w:rsid w:val="0096293D"/>
    <w:rsid w:val="00963688"/>
    <w:rsid w:val="00964D77"/>
    <w:rsid w:val="00966508"/>
    <w:rsid w:val="00974F41"/>
    <w:rsid w:val="009807D8"/>
    <w:rsid w:val="009820E9"/>
    <w:rsid w:val="0098241E"/>
    <w:rsid w:val="00991431"/>
    <w:rsid w:val="00996916"/>
    <w:rsid w:val="0099729F"/>
    <w:rsid w:val="009A2490"/>
    <w:rsid w:val="009A5037"/>
    <w:rsid w:val="009A5A48"/>
    <w:rsid w:val="009B39D8"/>
    <w:rsid w:val="009B4595"/>
    <w:rsid w:val="009B4AB3"/>
    <w:rsid w:val="009D0047"/>
    <w:rsid w:val="009D3A1F"/>
    <w:rsid w:val="009D7665"/>
    <w:rsid w:val="009F07EA"/>
    <w:rsid w:val="009F0E2F"/>
    <w:rsid w:val="009F102C"/>
    <w:rsid w:val="009F4D52"/>
    <w:rsid w:val="00A0159F"/>
    <w:rsid w:val="00A1093E"/>
    <w:rsid w:val="00A160FE"/>
    <w:rsid w:val="00A17C96"/>
    <w:rsid w:val="00A17CB3"/>
    <w:rsid w:val="00A22516"/>
    <w:rsid w:val="00A272AF"/>
    <w:rsid w:val="00A27B8E"/>
    <w:rsid w:val="00A27C36"/>
    <w:rsid w:val="00A34A03"/>
    <w:rsid w:val="00A52E27"/>
    <w:rsid w:val="00A53898"/>
    <w:rsid w:val="00A5416F"/>
    <w:rsid w:val="00A546DC"/>
    <w:rsid w:val="00A57AED"/>
    <w:rsid w:val="00A60714"/>
    <w:rsid w:val="00A60CBC"/>
    <w:rsid w:val="00A61825"/>
    <w:rsid w:val="00A621AC"/>
    <w:rsid w:val="00A632ED"/>
    <w:rsid w:val="00A635AB"/>
    <w:rsid w:val="00A65445"/>
    <w:rsid w:val="00A6777A"/>
    <w:rsid w:val="00A71D8D"/>
    <w:rsid w:val="00A73520"/>
    <w:rsid w:val="00A735C0"/>
    <w:rsid w:val="00A739DF"/>
    <w:rsid w:val="00A75C6B"/>
    <w:rsid w:val="00A864BA"/>
    <w:rsid w:val="00A911E3"/>
    <w:rsid w:val="00A95180"/>
    <w:rsid w:val="00AA06BE"/>
    <w:rsid w:val="00AA42C5"/>
    <w:rsid w:val="00AA6C64"/>
    <w:rsid w:val="00AA792A"/>
    <w:rsid w:val="00AB4D44"/>
    <w:rsid w:val="00AC010F"/>
    <w:rsid w:val="00AC4333"/>
    <w:rsid w:val="00AC7D9A"/>
    <w:rsid w:val="00AD075C"/>
    <w:rsid w:val="00AD2D0D"/>
    <w:rsid w:val="00AD2D2A"/>
    <w:rsid w:val="00AD635E"/>
    <w:rsid w:val="00AE1024"/>
    <w:rsid w:val="00AF2EE0"/>
    <w:rsid w:val="00AF4DA3"/>
    <w:rsid w:val="00B07F89"/>
    <w:rsid w:val="00B07F98"/>
    <w:rsid w:val="00B11204"/>
    <w:rsid w:val="00B22DA2"/>
    <w:rsid w:val="00B23656"/>
    <w:rsid w:val="00B25C74"/>
    <w:rsid w:val="00B300E0"/>
    <w:rsid w:val="00B3486A"/>
    <w:rsid w:val="00B4364C"/>
    <w:rsid w:val="00B45EF8"/>
    <w:rsid w:val="00B462A1"/>
    <w:rsid w:val="00B46E8D"/>
    <w:rsid w:val="00B5231E"/>
    <w:rsid w:val="00B5415C"/>
    <w:rsid w:val="00B54666"/>
    <w:rsid w:val="00B55773"/>
    <w:rsid w:val="00B64125"/>
    <w:rsid w:val="00B65F7A"/>
    <w:rsid w:val="00B71BD1"/>
    <w:rsid w:val="00B8039A"/>
    <w:rsid w:val="00B83DCA"/>
    <w:rsid w:val="00B86F31"/>
    <w:rsid w:val="00B874BF"/>
    <w:rsid w:val="00B8754F"/>
    <w:rsid w:val="00B87800"/>
    <w:rsid w:val="00B938F8"/>
    <w:rsid w:val="00BA5667"/>
    <w:rsid w:val="00BB2A38"/>
    <w:rsid w:val="00BB5DB0"/>
    <w:rsid w:val="00BB6098"/>
    <w:rsid w:val="00BC04A9"/>
    <w:rsid w:val="00BC1D44"/>
    <w:rsid w:val="00BC5E10"/>
    <w:rsid w:val="00BC656A"/>
    <w:rsid w:val="00BC6B82"/>
    <w:rsid w:val="00BD1E70"/>
    <w:rsid w:val="00BD3DC9"/>
    <w:rsid w:val="00BD5B9C"/>
    <w:rsid w:val="00BE313E"/>
    <w:rsid w:val="00BE6388"/>
    <w:rsid w:val="00C060FE"/>
    <w:rsid w:val="00C230BD"/>
    <w:rsid w:val="00C25506"/>
    <w:rsid w:val="00C311AB"/>
    <w:rsid w:val="00C33C32"/>
    <w:rsid w:val="00C45F77"/>
    <w:rsid w:val="00C5274C"/>
    <w:rsid w:val="00C52AF3"/>
    <w:rsid w:val="00C53549"/>
    <w:rsid w:val="00C5585F"/>
    <w:rsid w:val="00C62405"/>
    <w:rsid w:val="00C632BE"/>
    <w:rsid w:val="00C64FD6"/>
    <w:rsid w:val="00C655A1"/>
    <w:rsid w:val="00C67B07"/>
    <w:rsid w:val="00C716C7"/>
    <w:rsid w:val="00C73E03"/>
    <w:rsid w:val="00C80E62"/>
    <w:rsid w:val="00C819BD"/>
    <w:rsid w:val="00C83243"/>
    <w:rsid w:val="00C85A54"/>
    <w:rsid w:val="00C900C8"/>
    <w:rsid w:val="00C917B1"/>
    <w:rsid w:val="00C96670"/>
    <w:rsid w:val="00CA0032"/>
    <w:rsid w:val="00CA5B30"/>
    <w:rsid w:val="00CA6FD3"/>
    <w:rsid w:val="00CB2CAA"/>
    <w:rsid w:val="00CB40A4"/>
    <w:rsid w:val="00CB55B5"/>
    <w:rsid w:val="00CB7E0F"/>
    <w:rsid w:val="00CC4921"/>
    <w:rsid w:val="00CD0563"/>
    <w:rsid w:val="00CD6619"/>
    <w:rsid w:val="00CE1EE6"/>
    <w:rsid w:val="00CE2651"/>
    <w:rsid w:val="00CE2EF9"/>
    <w:rsid w:val="00CE694B"/>
    <w:rsid w:val="00CF44C4"/>
    <w:rsid w:val="00D02E8A"/>
    <w:rsid w:val="00D1483B"/>
    <w:rsid w:val="00D22332"/>
    <w:rsid w:val="00D226B2"/>
    <w:rsid w:val="00D233BB"/>
    <w:rsid w:val="00D2522F"/>
    <w:rsid w:val="00D32702"/>
    <w:rsid w:val="00D35DE4"/>
    <w:rsid w:val="00D426DE"/>
    <w:rsid w:val="00D44AC6"/>
    <w:rsid w:val="00D45BCF"/>
    <w:rsid w:val="00D50D85"/>
    <w:rsid w:val="00D56619"/>
    <w:rsid w:val="00D568D4"/>
    <w:rsid w:val="00D74970"/>
    <w:rsid w:val="00D74D3E"/>
    <w:rsid w:val="00D74E31"/>
    <w:rsid w:val="00D7620E"/>
    <w:rsid w:val="00D8616B"/>
    <w:rsid w:val="00D92611"/>
    <w:rsid w:val="00D94BD1"/>
    <w:rsid w:val="00D967E7"/>
    <w:rsid w:val="00DA20D3"/>
    <w:rsid w:val="00DA680A"/>
    <w:rsid w:val="00DB172B"/>
    <w:rsid w:val="00DC5A42"/>
    <w:rsid w:val="00DC7A0C"/>
    <w:rsid w:val="00DD55D3"/>
    <w:rsid w:val="00DD751C"/>
    <w:rsid w:val="00DD7878"/>
    <w:rsid w:val="00E029BD"/>
    <w:rsid w:val="00E032F0"/>
    <w:rsid w:val="00E038AA"/>
    <w:rsid w:val="00E052E5"/>
    <w:rsid w:val="00E11B0D"/>
    <w:rsid w:val="00E1281E"/>
    <w:rsid w:val="00E1482D"/>
    <w:rsid w:val="00E171D0"/>
    <w:rsid w:val="00E23A83"/>
    <w:rsid w:val="00E336F2"/>
    <w:rsid w:val="00E40677"/>
    <w:rsid w:val="00E42CDA"/>
    <w:rsid w:val="00E442CC"/>
    <w:rsid w:val="00E45A43"/>
    <w:rsid w:val="00E47A32"/>
    <w:rsid w:val="00E47BD2"/>
    <w:rsid w:val="00E47CAD"/>
    <w:rsid w:val="00E50002"/>
    <w:rsid w:val="00E50A53"/>
    <w:rsid w:val="00E5122B"/>
    <w:rsid w:val="00E63108"/>
    <w:rsid w:val="00E74262"/>
    <w:rsid w:val="00E75230"/>
    <w:rsid w:val="00E8053E"/>
    <w:rsid w:val="00E81FD5"/>
    <w:rsid w:val="00E829B0"/>
    <w:rsid w:val="00E866F1"/>
    <w:rsid w:val="00E920A0"/>
    <w:rsid w:val="00E92D95"/>
    <w:rsid w:val="00E95AE3"/>
    <w:rsid w:val="00E95C61"/>
    <w:rsid w:val="00E961C0"/>
    <w:rsid w:val="00EA2F44"/>
    <w:rsid w:val="00EA3110"/>
    <w:rsid w:val="00EA37D0"/>
    <w:rsid w:val="00EA3EE9"/>
    <w:rsid w:val="00EA431D"/>
    <w:rsid w:val="00EA440A"/>
    <w:rsid w:val="00EA6F93"/>
    <w:rsid w:val="00EB1DCB"/>
    <w:rsid w:val="00EB466C"/>
    <w:rsid w:val="00EB72A3"/>
    <w:rsid w:val="00EC275B"/>
    <w:rsid w:val="00ED00F7"/>
    <w:rsid w:val="00ED66F7"/>
    <w:rsid w:val="00ED7829"/>
    <w:rsid w:val="00EE3AE5"/>
    <w:rsid w:val="00EE474A"/>
    <w:rsid w:val="00EE5F1A"/>
    <w:rsid w:val="00EF1AB7"/>
    <w:rsid w:val="00F00F8D"/>
    <w:rsid w:val="00F01225"/>
    <w:rsid w:val="00F02EE8"/>
    <w:rsid w:val="00F03AD9"/>
    <w:rsid w:val="00F04689"/>
    <w:rsid w:val="00F04FDA"/>
    <w:rsid w:val="00F0640F"/>
    <w:rsid w:val="00F1189B"/>
    <w:rsid w:val="00F1505C"/>
    <w:rsid w:val="00F156EA"/>
    <w:rsid w:val="00F17B87"/>
    <w:rsid w:val="00F22F6E"/>
    <w:rsid w:val="00F320DB"/>
    <w:rsid w:val="00F42A39"/>
    <w:rsid w:val="00F453EA"/>
    <w:rsid w:val="00F5672F"/>
    <w:rsid w:val="00F60BBA"/>
    <w:rsid w:val="00F66BCC"/>
    <w:rsid w:val="00F7260C"/>
    <w:rsid w:val="00F72A13"/>
    <w:rsid w:val="00F72D36"/>
    <w:rsid w:val="00F77273"/>
    <w:rsid w:val="00F80F4E"/>
    <w:rsid w:val="00F92429"/>
    <w:rsid w:val="00F93A9A"/>
    <w:rsid w:val="00F95B8D"/>
    <w:rsid w:val="00F96828"/>
    <w:rsid w:val="00F97183"/>
    <w:rsid w:val="00FA0523"/>
    <w:rsid w:val="00FA4357"/>
    <w:rsid w:val="00FA4FD0"/>
    <w:rsid w:val="00FA78E5"/>
    <w:rsid w:val="00FB1D8F"/>
    <w:rsid w:val="00FC11E4"/>
    <w:rsid w:val="00FC5473"/>
    <w:rsid w:val="00FC63E1"/>
    <w:rsid w:val="00FD39F2"/>
    <w:rsid w:val="00FD3D2E"/>
    <w:rsid w:val="00FD4088"/>
    <w:rsid w:val="00FD4F28"/>
    <w:rsid w:val="00FD704D"/>
    <w:rsid w:val="00FE0B2A"/>
    <w:rsid w:val="00FE28F8"/>
    <w:rsid w:val="00FE5683"/>
    <w:rsid w:val="00FF2FB4"/>
    <w:rsid w:val="00FF4595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annotation text" w:uiPriority="99"/>
    <w:lsdException w:name="annotation reference" w:uiPriority="99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Table Grid" w:uiPriority="59"/>
  </w:latentStyles>
  <w:style w:type="paragraph" w:default="1" w:styleId="Normal">
    <w:name w:val="Normal"/>
    <w:qFormat/>
    <w:rsid w:val="00713065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EE5F1A"/>
    <w:pPr>
      <w:keepNext/>
      <w:outlineLvl w:val="0"/>
    </w:pPr>
    <w:rPr>
      <w:rFonts w:ascii="Arial" w:hAnsi="Arial"/>
      <w:b/>
      <w:bCs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EE5F1A"/>
    <w:pPr>
      <w:keepNext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5F1A"/>
    <w:pPr>
      <w:keepNext/>
      <w:outlineLvl w:val="2"/>
    </w:pPr>
    <w:rPr>
      <w:rFonts w:ascii="Arial" w:hAnsi="Arial"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F1A"/>
    <w:rPr>
      <w:rFonts w:ascii="Arial" w:eastAsia="Times New Roman" w:hAnsi="Arial" w:cs="Times New Roman"/>
      <w:b/>
      <w:bCs/>
      <w:sz w:val="16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EE5F1A"/>
    <w:rPr>
      <w:rFonts w:ascii="Arial" w:eastAsia="Times New Roman" w:hAnsi="Arial" w:cs="Times New Roman"/>
      <w:b/>
      <w:b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EE5F1A"/>
    <w:rPr>
      <w:rFonts w:ascii="Arial" w:eastAsia="Times New Roman" w:hAnsi="Arial" w:cs="Times New Roman"/>
      <w:i/>
      <w:iCs/>
      <w:sz w:val="16"/>
      <w:szCs w:val="20"/>
      <w:lang w:val="en-CA"/>
    </w:rPr>
  </w:style>
  <w:style w:type="paragraph" w:styleId="Header">
    <w:name w:val="header"/>
    <w:basedOn w:val="Normal"/>
    <w:link w:val="HeaderChar"/>
    <w:rsid w:val="00EE5F1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5F1A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rsid w:val="00EE5F1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E5F1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uiPriority w:val="99"/>
    <w:rsid w:val="00EE5F1A"/>
    <w:rPr>
      <w:color w:val="0000FF"/>
      <w:u w:val="single"/>
    </w:rPr>
  </w:style>
  <w:style w:type="character" w:styleId="PageNumber">
    <w:name w:val="page number"/>
    <w:basedOn w:val="DefaultParagraphFont"/>
    <w:rsid w:val="00EE5F1A"/>
  </w:style>
  <w:style w:type="character" w:styleId="FollowedHyperlink">
    <w:name w:val="FollowedHyperlink"/>
    <w:uiPriority w:val="99"/>
    <w:rsid w:val="00EE5F1A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EE5F1A"/>
    <w:rPr>
      <w:rFonts w:ascii="Tahoma" w:eastAsia="Times New Roman" w:hAnsi="Tahoma" w:cs="Times New Roman"/>
      <w:sz w:val="16"/>
      <w:szCs w:val="16"/>
      <w:lang w:val="en-CA"/>
    </w:rPr>
  </w:style>
  <w:style w:type="paragraph" w:styleId="BalloonText">
    <w:name w:val="Balloon Text"/>
    <w:basedOn w:val="Normal"/>
    <w:link w:val="BalloonTextChar"/>
    <w:semiHidden/>
    <w:rsid w:val="00EE5F1A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rsid w:val="00602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D51"/>
    <w:rPr>
      <w:rFonts w:ascii="Times New Roman" w:eastAsia="Times New Roman" w:hAnsi="Times New Roman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02D5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0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2D51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annotation text" w:uiPriority="99"/>
    <w:lsdException w:name="annotation reference" w:uiPriority="99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Table Grid" w:uiPriority="59"/>
  </w:latentStyles>
  <w:style w:type="paragraph" w:default="1" w:styleId="Normal">
    <w:name w:val="Normal"/>
    <w:qFormat/>
    <w:rsid w:val="00713065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EE5F1A"/>
    <w:pPr>
      <w:keepNext/>
      <w:outlineLvl w:val="0"/>
    </w:pPr>
    <w:rPr>
      <w:rFonts w:ascii="Arial" w:hAnsi="Arial"/>
      <w:b/>
      <w:bCs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EE5F1A"/>
    <w:pPr>
      <w:keepNext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5F1A"/>
    <w:pPr>
      <w:keepNext/>
      <w:outlineLvl w:val="2"/>
    </w:pPr>
    <w:rPr>
      <w:rFonts w:ascii="Arial" w:hAnsi="Arial"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F1A"/>
    <w:rPr>
      <w:rFonts w:ascii="Arial" w:eastAsia="Times New Roman" w:hAnsi="Arial" w:cs="Times New Roman"/>
      <w:b/>
      <w:bCs/>
      <w:sz w:val="16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EE5F1A"/>
    <w:rPr>
      <w:rFonts w:ascii="Arial" w:eastAsia="Times New Roman" w:hAnsi="Arial" w:cs="Times New Roman"/>
      <w:b/>
      <w:b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EE5F1A"/>
    <w:rPr>
      <w:rFonts w:ascii="Arial" w:eastAsia="Times New Roman" w:hAnsi="Arial" w:cs="Times New Roman"/>
      <w:i/>
      <w:iCs/>
      <w:sz w:val="16"/>
      <w:szCs w:val="20"/>
      <w:lang w:val="en-CA"/>
    </w:rPr>
  </w:style>
  <w:style w:type="paragraph" w:styleId="Header">
    <w:name w:val="header"/>
    <w:basedOn w:val="Normal"/>
    <w:link w:val="HeaderChar"/>
    <w:rsid w:val="00EE5F1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5F1A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rsid w:val="00EE5F1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E5F1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uiPriority w:val="99"/>
    <w:rsid w:val="00EE5F1A"/>
    <w:rPr>
      <w:color w:val="0000FF"/>
      <w:u w:val="single"/>
    </w:rPr>
  </w:style>
  <w:style w:type="character" w:styleId="PageNumber">
    <w:name w:val="page number"/>
    <w:basedOn w:val="DefaultParagraphFont"/>
    <w:rsid w:val="00EE5F1A"/>
  </w:style>
  <w:style w:type="character" w:styleId="FollowedHyperlink">
    <w:name w:val="FollowedHyperlink"/>
    <w:uiPriority w:val="99"/>
    <w:rsid w:val="00EE5F1A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EE5F1A"/>
    <w:rPr>
      <w:rFonts w:ascii="Tahoma" w:eastAsia="Times New Roman" w:hAnsi="Tahoma" w:cs="Times New Roman"/>
      <w:sz w:val="16"/>
      <w:szCs w:val="16"/>
      <w:lang w:val="en-CA"/>
    </w:rPr>
  </w:style>
  <w:style w:type="paragraph" w:styleId="BalloonText">
    <w:name w:val="Balloon Text"/>
    <w:basedOn w:val="Normal"/>
    <w:link w:val="BalloonTextChar"/>
    <w:semiHidden/>
    <w:rsid w:val="00EE5F1A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rsid w:val="00602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D51"/>
    <w:rPr>
      <w:rFonts w:ascii="Times New Roman" w:eastAsia="Times New Roman" w:hAnsi="Times New Roman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02D5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0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2D51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40808</Words>
  <Characters>232611</Characters>
  <Application>Microsoft Office Word</Application>
  <DocSecurity>0</DocSecurity>
  <Lines>1938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Toffoli</dc:creator>
  <cp:lastModifiedBy>Trixi</cp:lastModifiedBy>
  <cp:revision>2</cp:revision>
  <dcterms:created xsi:type="dcterms:W3CDTF">2015-05-21T17:27:00Z</dcterms:created>
  <dcterms:modified xsi:type="dcterms:W3CDTF">2015-05-21T17:27:00Z</dcterms:modified>
</cp:coreProperties>
</file>