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BAED4" w14:textId="23A2FCC0" w:rsidR="00E67A95" w:rsidRDefault="00E67A95" w:rsidP="00E67A95">
      <w:pPr>
        <w:pStyle w:val="Heading1"/>
      </w:pPr>
      <w:r w:rsidRPr="00E67A95">
        <w:t xml:space="preserve">Immigration and Refugee Law: Cases, Materials, and Commentary, </w:t>
      </w:r>
      <w:r>
        <w:br/>
      </w:r>
      <w:r w:rsidRPr="00E67A95">
        <w:t>3rd Edition</w:t>
      </w:r>
    </w:p>
    <w:p w14:paraId="3EC72991" w14:textId="5245C81D" w:rsidR="00E67A95" w:rsidRDefault="00E67A95" w:rsidP="00E67A95">
      <w:pPr>
        <w:pStyle w:val="Heading2"/>
      </w:pPr>
      <w:r>
        <w:t>Errata</w:t>
      </w:r>
    </w:p>
    <w:p w14:paraId="728B986F" w14:textId="789C37F7" w:rsidR="00E67A95" w:rsidRPr="00B32311" w:rsidRDefault="00E67A95" w:rsidP="00E67A95">
      <w:pPr>
        <w:rPr>
          <w:b/>
          <w:bCs/>
          <w:sz w:val="24"/>
          <w:szCs w:val="24"/>
        </w:rPr>
      </w:pPr>
    </w:p>
    <w:p w14:paraId="1C1BFCFD" w14:textId="706286EE" w:rsidR="00B32311" w:rsidRPr="00B32311" w:rsidRDefault="00B32311" w:rsidP="00E67A95">
      <w:pPr>
        <w:rPr>
          <w:sz w:val="24"/>
          <w:szCs w:val="24"/>
        </w:rPr>
      </w:pPr>
      <w:r w:rsidRPr="00B32311">
        <w:rPr>
          <w:sz w:val="24"/>
          <w:szCs w:val="24"/>
        </w:rPr>
        <w:t>Ebooks have been corrected as of January 2021. Depending on the purchase date, not all ebooks will have this error.</w:t>
      </w:r>
    </w:p>
    <w:p w14:paraId="6F5C8EBC" w14:textId="4A94AC0A" w:rsidR="00E67A95" w:rsidRPr="00B32311" w:rsidRDefault="00E67A95" w:rsidP="00E67A95">
      <w:pPr>
        <w:rPr>
          <w:sz w:val="24"/>
          <w:szCs w:val="24"/>
        </w:rPr>
      </w:pPr>
      <w:r w:rsidRPr="00B32311">
        <w:rPr>
          <w:b/>
          <w:bCs/>
          <w:sz w:val="24"/>
          <w:szCs w:val="24"/>
        </w:rPr>
        <w:t>Pages 817-18</w:t>
      </w:r>
    </w:p>
    <w:p w14:paraId="7630CBAD" w14:textId="69CCD9DA" w:rsidR="00E67A95" w:rsidRPr="00B32311" w:rsidRDefault="00E67A95" w:rsidP="00E67A95">
      <w:pPr>
        <w:rPr>
          <w:color w:val="000000"/>
          <w:sz w:val="24"/>
          <w:szCs w:val="24"/>
          <w:lang w:val="en-GB"/>
        </w:rPr>
      </w:pPr>
      <w:r w:rsidRPr="00B32311">
        <w:rPr>
          <w:color w:val="000000"/>
          <w:sz w:val="24"/>
          <w:szCs w:val="24"/>
          <w:lang w:val="en-GB"/>
        </w:rPr>
        <w:t>As of August 2014, i</w:t>
      </w:r>
      <w:r w:rsidRPr="00B32311">
        <w:rPr>
          <w:color w:val="000000"/>
          <w:sz w:val="24"/>
          <w:szCs w:val="24"/>
          <w:lang w:val="en-GB"/>
        </w:rPr>
        <w:t xml:space="preserve">t is no longer true that a dependent child includes the following person: </w:t>
      </w:r>
      <w:r w:rsidRPr="00B32311">
        <w:rPr>
          <w:color w:val="000000"/>
          <w:sz w:val="24"/>
          <w:szCs w:val="24"/>
          <w:lang w:val="en-GB"/>
        </w:rPr>
        <w:t>“</w:t>
      </w:r>
      <w:r w:rsidRPr="00B32311">
        <w:rPr>
          <w:color w:val="000000"/>
          <w:sz w:val="24"/>
          <w:szCs w:val="24"/>
          <w:lang w:val="en-GB"/>
        </w:rPr>
        <w:t>(2) substantially dependent on the parent since before the age of 22 and a full-time student in an accredited post-secondary institution.</w:t>
      </w:r>
      <w:r w:rsidRPr="00B32311">
        <w:rPr>
          <w:color w:val="000000"/>
          <w:sz w:val="24"/>
          <w:szCs w:val="24"/>
          <w:lang w:val="en-GB"/>
        </w:rPr>
        <w:t>”</w:t>
      </w:r>
    </w:p>
    <w:p w14:paraId="5A1AEDC8" w14:textId="09EE374E" w:rsidR="00E67A95" w:rsidRPr="00B32311" w:rsidRDefault="008F6037" w:rsidP="00E67A95">
      <w:pPr>
        <w:rPr>
          <w:sz w:val="24"/>
          <w:szCs w:val="24"/>
        </w:rPr>
      </w:pPr>
      <w:r>
        <w:rPr>
          <w:color w:val="000000"/>
          <w:sz w:val="24"/>
          <w:szCs w:val="24"/>
          <w:lang w:val="en-GB"/>
        </w:rPr>
        <w:t>“</w:t>
      </w:r>
      <w:r w:rsidR="00E67A95" w:rsidRPr="00B32311">
        <w:rPr>
          <w:color w:val="000000"/>
          <w:sz w:val="24"/>
          <w:szCs w:val="24"/>
          <w:lang w:val="en-GB"/>
        </w:rPr>
        <w:t>Historically</w:t>
      </w:r>
      <w:r>
        <w:rPr>
          <w:color w:val="000000"/>
          <w:sz w:val="24"/>
          <w:szCs w:val="24"/>
          <w:lang w:val="en-GB"/>
        </w:rPr>
        <w:t>”</w:t>
      </w:r>
      <w:r w:rsidR="00E67A95" w:rsidRPr="00B32311">
        <w:rPr>
          <w:color w:val="000000"/>
          <w:sz w:val="24"/>
          <w:szCs w:val="24"/>
          <w:lang w:val="en-GB"/>
        </w:rPr>
        <w:t xml:space="preserve"> </w:t>
      </w:r>
      <w:r w:rsidR="00E67A95" w:rsidRPr="00B32311">
        <w:rPr>
          <w:color w:val="000000"/>
          <w:sz w:val="24"/>
          <w:szCs w:val="24"/>
          <w:lang w:val="en-GB"/>
        </w:rPr>
        <w:t xml:space="preserve">has been added to the </w:t>
      </w:r>
      <w:r w:rsidR="00E67A95" w:rsidRPr="00B32311">
        <w:rPr>
          <w:color w:val="000000"/>
          <w:sz w:val="24"/>
          <w:szCs w:val="24"/>
          <w:lang w:val="en-GB"/>
        </w:rPr>
        <w:t xml:space="preserve">beginning of sentence </w:t>
      </w:r>
      <w:r w:rsidR="00E67A95" w:rsidRPr="00B32311">
        <w:rPr>
          <w:color w:val="000000"/>
          <w:sz w:val="24"/>
          <w:szCs w:val="24"/>
          <w:lang w:val="en-GB"/>
        </w:rPr>
        <w:t>i</w:t>
      </w:r>
      <w:r w:rsidR="00E67A95" w:rsidRPr="00B32311">
        <w:rPr>
          <w:color w:val="000000"/>
          <w:sz w:val="24"/>
          <w:szCs w:val="24"/>
          <w:lang w:val="en-GB"/>
        </w:rPr>
        <w:t>n second paragraph</w:t>
      </w:r>
      <w:r w:rsidR="00E67A95" w:rsidRPr="00B32311">
        <w:rPr>
          <w:color w:val="000000"/>
          <w:sz w:val="24"/>
          <w:szCs w:val="24"/>
          <w:lang w:val="en-GB"/>
        </w:rPr>
        <w:t xml:space="preserve"> on page 818</w:t>
      </w:r>
      <w:r w:rsidR="00E67A95" w:rsidRPr="00B32311">
        <w:rPr>
          <w:color w:val="000000"/>
          <w:sz w:val="24"/>
          <w:szCs w:val="24"/>
          <w:lang w:val="en-GB"/>
        </w:rPr>
        <w:t xml:space="preserve"> so it reads, </w:t>
      </w:r>
      <w:r>
        <w:rPr>
          <w:color w:val="000000"/>
          <w:sz w:val="24"/>
          <w:szCs w:val="24"/>
          <w:lang w:val="en-GB"/>
        </w:rPr>
        <w:t>“</w:t>
      </w:r>
      <w:r w:rsidR="00E67A95" w:rsidRPr="00B32311">
        <w:rPr>
          <w:color w:val="000000"/>
          <w:sz w:val="24"/>
          <w:szCs w:val="24"/>
          <w:lang w:val="en-GB"/>
        </w:rPr>
        <w:t>Historically, dependency based on student status</w:t>
      </w:r>
      <w:r w:rsidR="00E67A95" w:rsidRPr="00B32311">
        <w:rPr>
          <w:color w:val="000000"/>
          <w:sz w:val="24"/>
          <w:szCs w:val="24"/>
          <w:lang w:val="en-GB"/>
        </w:rPr>
        <w:t xml:space="preserve"> </w:t>
      </w:r>
      <w:r w:rsidR="00E67A95" w:rsidRPr="00B32311">
        <w:rPr>
          <w:color w:val="000000"/>
          <w:sz w:val="24"/>
          <w:szCs w:val="24"/>
          <w:lang w:val="en-GB"/>
        </w:rPr>
        <w:t>…</w:t>
      </w:r>
      <w:r w:rsidR="00E67A95" w:rsidRPr="00B32311">
        <w:rPr>
          <w:color w:val="000000"/>
          <w:sz w:val="24"/>
          <w:szCs w:val="24"/>
          <w:lang w:val="en-GB"/>
        </w:rPr>
        <w:t xml:space="preserve"> </w:t>
      </w:r>
      <w:r w:rsidR="00E67A95" w:rsidRPr="00B32311">
        <w:rPr>
          <w:color w:val="000000"/>
          <w:sz w:val="24"/>
          <w:szCs w:val="24"/>
          <w:lang w:val="en-GB"/>
        </w:rPr>
        <w:t>.</w:t>
      </w:r>
      <w:r>
        <w:rPr>
          <w:color w:val="000000"/>
          <w:sz w:val="24"/>
          <w:szCs w:val="24"/>
          <w:lang w:val="en-GB"/>
        </w:rPr>
        <w:t>”</w:t>
      </w:r>
      <w:bookmarkStart w:id="0" w:name="_GoBack"/>
      <w:bookmarkEnd w:id="0"/>
    </w:p>
    <w:sectPr w:rsidR="00E67A95" w:rsidRPr="00B32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95"/>
    <w:rsid w:val="008F6037"/>
    <w:rsid w:val="009D188D"/>
    <w:rsid w:val="00B32311"/>
    <w:rsid w:val="00E6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D50E"/>
  <w15:chartTrackingRefBased/>
  <w15:docId w15:val="{B94407BF-CEB6-45F4-A4D2-2F284A2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7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Berchem</dc:creator>
  <cp:keywords/>
  <dc:description/>
  <cp:lastModifiedBy>Natalie Berchem</cp:lastModifiedBy>
  <cp:revision>4</cp:revision>
  <dcterms:created xsi:type="dcterms:W3CDTF">2020-12-22T14:44:00Z</dcterms:created>
  <dcterms:modified xsi:type="dcterms:W3CDTF">2020-12-22T15:02:00Z</dcterms:modified>
</cp:coreProperties>
</file>